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theme="minorHAnsi"/>
        </w:rPr>
        <w:id w:val="302739363"/>
        <w:docPartObj>
          <w:docPartGallery w:val="Cover Pages"/>
          <w:docPartUnique/>
        </w:docPartObj>
      </w:sdtPr>
      <w:sdtEndPr>
        <w:rPr>
          <w:rFonts w:eastAsia="Arial"/>
          <w:b/>
        </w:rPr>
      </w:sdtEndPr>
      <w:sdtContent>
        <w:p w14:paraId="34D82EF9" w14:textId="5A463C34" w:rsidR="004A02FB" w:rsidRPr="00ED360D" w:rsidRDefault="004A02FB">
          <w:pPr>
            <w:rPr>
              <w:rFonts w:cstheme="minorHAnsi"/>
            </w:rPr>
          </w:pPr>
        </w:p>
        <w:p w14:paraId="1A05B6C7" w14:textId="53806D48" w:rsidR="001F3EA6" w:rsidRPr="00ED360D" w:rsidRDefault="00607124" w:rsidP="002F1C2C">
          <w:pPr>
            <w:pStyle w:val="NoSpacing"/>
            <w:rPr>
              <w:rFonts w:cstheme="minorHAnsi"/>
              <w:b/>
            </w:rPr>
          </w:pPr>
          <w:r w:rsidRPr="00ED360D">
            <w:rPr>
              <w:rFonts w:cstheme="minorHAnsi"/>
              <w:noProof/>
            </w:rPr>
            <w:drawing>
              <wp:anchor distT="0" distB="0" distL="114300" distR="114300" simplePos="0" relativeHeight="251660296" behindDoc="0" locked="0" layoutInCell="1" allowOverlap="1" wp14:anchorId="0DFCE792" wp14:editId="40A715A4">
                <wp:simplePos x="0" y="0"/>
                <wp:positionH relativeFrom="column">
                  <wp:posOffset>2134023</wp:posOffset>
                </wp:positionH>
                <wp:positionV relativeFrom="paragraph">
                  <wp:posOffset>5689600</wp:posOffset>
                </wp:positionV>
                <wp:extent cx="1543050" cy="1543050"/>
                <wp:effectExtent l="0" t="0" r="6350" b="6350"/>
                <wp:wrapNone/>
                <wp:docPr id="1" name="Picture 1" descr="A picture containing text, sign,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vector graphics&#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43050" cy="1543050"/>
                        </a:xfrm>
                        <a:prstGeom prst="rect">
                          <a:avLst/>
                        </a:prstGeom>
                      </pic:spPr>
                    </pic:pic>
                  </a:graphicData>
                </a:graphic>
                <wp14:sizeRelH relativeFrom="page">
                  <wp14:pctWidth>0</wp14:pctWidth>
                </wp14:sizeRelH>
                <wp14:sizeRelV relativeFrom="page">
                  <wp14:pctHeight>0</wp14:pctHeight>
                </wp14:sizeRelV>
              </wp:anchor>
            </w:drawing>
          </w:r>
          <w:r w:rsidR="004A02FB" w:rsidRPr="00ED360D">
            <w:rPr>
              <w:rFonts w:cstheme="minorHAnsi"/>
              <w:noProof/>
              <w:lang w:eastAsia="en-GB"/>
            </w:rPr>
            <w:drawing>
              <wp:anchor distT="0" distB="0" distL="114300" distR="114300" simplePos="0" relativeHeight="251658242" behindDoc="0" locked="0" layoutInCell="1" allowOverlap="1" wp14:anchorId="027D408E" wp14:editId="73333D7F">
                <wp:simplePos x="0" y="0"/>
                <wp:positionH relativeFrom="margin">
                  <wp:posOffset>927751</wp:posOffset>
                </wp:positionH>
                <wp:positionV relativeFrom="paragraph">
                  <wp:posOffset>620538</wp:posOffset>
                </wp:positionV>
                <wp:extent cx="3924465" cy="2695699"/>
                <wp:effectExtent l="0" t="0" r="0" b="9525"/>
                <wp:wrapNone/>
                <wp:docPr id="4" name="Picture 4">
                  <a:extLst xmlns:a="http://schemas.openxmlformats.org/drawingml/2006/main">
                    <a:ext uri="{FF2B5EF4-FFF2-40B4-BE49-F238E27FC236}">
                      <a16:creationId xmlns:a16="http://schemas.microsoft.com/office/drawing/2014/main" id="{3EBDB15E-70E8-4D06-8D16-2DBCD67E7541}"/>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3EBDB15E-70E8-4D06-8D16-2DBCD67E754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24465" cy="2695699"/>
                        </a:xfrm>
                        <a:prstGeom prst="rect">
                          <a:avLst/>
                        </a:prstGeom>
                      </pic:spPr>
                    </pic:pic>
                  </a:graphicData>
                </a:graphic>
                <wp14:sizeRelH relativeFrom="margin">
                  <wp14:pctWidth>0</wp14:pctWidth>
                </wp14:sizeRelH>
                <wp14:sizeRelV relativeFrom="margin">
                  <wp14:pctHeight>0</wp14:pctHeight>
                </wp14:sizeRelV>
              </wp:anchor>
            </w:drawing>
          </w:r>
          <w:r w:rsidR="004A02FB" w:rsidRPr="00ED360D">
            <w:rPr>
              <w:rFonts w:cstheme="minorHAnsi"/>
              <w:noProof/>
              <w:lang w:eastAsia="en-GB"/>
            </w:rPr>
            <mc:AlternateContent>
              <mc:Choice Requires="wpg">
                <w:drawing>
                  <wp:anchor distT="0" distB="0" distL="114300" distR="114300" simplePos="0" relativeHeight="251658241" behindDoc="1" locked="0" layoutInCell="1" allowOverlap="1" wp14:anchorId="64FF860A" wp14:editId="39C62B70">
                    <wp:simplePos x="0" y="0"/>
                    <wp:positionH relativeFrom="page">
                      <wp:posOffset>354842</wp:posOffset>
                    </wp:positionH>
                    <wp:positionV relativeFrom="page">
                      <wp:posOffset>2661313</wp:posOffset>
                    </wp:positionV>
                    <wp:extent cx="6858000" cy="7629496"/>
                    <wp:effectExtent l="0" t="0" r="0" b="3810"/>
                    <wp:wrapNone/>
                    <wp:docPr id="119" name="Group 119"/>
                    <wp:cNvGraphicFramePr/>
                    <a:graphic xmlns:a="http://schemas.openxmlformats.org/drawingml/2006/main">
                      <a:graphicData uri="http://schemas.microsoft.com/office/word/2010/wordprocessingGroup">
                        <wpg:wgp>
                          <wpg:cNvGrpSpPr/>
                          <wpg:grpSpPr>
                            <a:xfrm>
                              <a:off x="0" y="0"/>
                              <a:ext cx="6858000" cy="7629495"/>
                              <a:chOff x="0" y="0"/>
                              <a:chExt cx="6858000" cy="9718040"/>
                            </a:xfrm>
                          </wpg:grpSpPr>
                          <wps:wsp>
                            <wps:cNvPr id="120" name="Rectangle 120"/>
                            <wps:cNvSpPr/>
                            <wps:spPr>
                              <a:xfrm>
                                <a:off x="0" y="7315200"/>
                                <a:ext cx="6858000" cy="143182"/>
                              </a:xfrm>
                              <a:prstGeom prst="rect">
                                <a:avLst/>
                              </a:prstGeom>
                              <a:solidFill>
                                <a:srgbClr val="549E3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57908"/>
                                <a:ext cx="6858000" cy="2260132"/>
                              </a:xfrm>
                              <a:prstGeom prst="rect">
                                <a:avLst/>
                              </a:prstGeom>
                              <a:solidFill>
                                <a:srgbClr val="8AB83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32"/>
                                      <w:szCs w:val="32"/>
                                    </w:rPr>
                                    <w:alias w:val="Autho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14:paraId="5DEB8466" w14:textId="4FEF2797" w:rsidR="00172F72" w:rsidRDefault="004C4986">
                                      <w:pPr>
                                        <w:pStyle w:val="NoSpacing"/>
                                        <w:rPr>
                                          <w:color w:val="FFFFFF" w:themeColor="background1"/>
                                          <w:sz w:val="32"/>
                                          <w:szCs w:val="32"/>
                                        </w:rPr>
                                      </w:pPr>
                                      <w:r>
                                        <w:rPr>
                                          <w:color w:val="FFFFFF" w:themeColor="background1"/>
                                          <w:sz w:val="32"/>
                                          <w:szCs w:val="32"/>
                                        </w:rPr>
                                        <w:t xml:space="preserve">Staff Responsible: </w:t>
                                      </w:r>
                                      <w:r w:rsidR="00B43903">
                                        <w:rPr>
                                          <w:color w:val="FFFFFF" w:themeColor="background1"/>
                                          <w:sz w:val="32"/>
                                          <w:szCs w:val="32"/>
                                        </w:rPr>
                                        <w:t>Tania Timmins</w:t>
                                      </w:r>
                                    </w:p>
                                  </w:sdtContent>
                                </w:sdt>
                                <w:p w14:paraId="2F432728" w14:textId="19C57F65" w:rsidR="00172F72" w:rsidRDefault="00CF58C8">
                                  <w:pPr>
                                    <w:pStyle w:val="NoSpacing"/>
                                    <w:rPr>
                                      <w:caps/>
                                      <w:color w:val="FFFFFF" w:themeColor="background1"/>
                                    </w:rPr>
                                  </w:pPr>
                                  <w:sdt>
                                    <w:sdtPr>
                                      <w:rPr>
                                        <w:caps/>
                                        <w:color w:val="FFFFFF" w:themeColor="background1"/>
                                      </w:rPr>
                                      <w:alias w:val="Company"/>
                                      <w:tag w:val=""/>
                                      <w:id w:val="922067218"/>
                                      <w:showingPlcHdr/>
                                      <w:dataBinding w:prefixMappings="xmlns:ns0='http://schemas.openxmlformats.org/officeDocument/2006/extended-properties' " w:xpath="/ns0:Properties[1]/ns0:Company[1]" w:storeItemID="{6668398D-A668-4E3E-A5EB-62B293D839F1}"/>
                                      <w:text/>
                                    </w:sdtPr>
                                    <w:sdtEndPr/>
                                    <w:sdtContent>
                                      <w:r w:rsidR="004C4986">
                                        <w:rPr>
                                          <w:caps/>
                                          <w:color w:val="FFFFFF" w:themeColor="background1"/>
                                        </w:rPr>
                                        <w:t xml:space="preserve">     </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595959" w:themeColor="text1" w:themeTint="A6"/>
                                      <w:sz w:val="72"/>
                                      <w:szCs w:val="72"/>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00F359F4" w14:textId="5E3BF563" w:rsidR="00172F72" w:rsidRPr="004C4986" w:rsidRDefault="0070632A" w:rsidP="004548C5">
                                      <w:pPr>
                                        <w:pStyle w:val="NoSpacing"/>
                                        <w:pBdr>
                                          <w:bottom w:val="single" w:sz="6" w:space="4" w:color="7F7F7F" w:themeColor="text1" w:themeTint="80"/>
                                        </w:pBdr>
                                        <w:jc w:val="center"/>
                                        <w:rPr>
                                          <w:rFonts w:asciiTheme="majorHAnsi" w:eastAsiaTheme="majorEastAsia" w:hAnsiTheme="majorHAnsi" w:cstheme="majorBidi"/>
                                          <w:color w:val="595959" w:themeColor="text1" w:themeTint="A6"/>
                                          <w:sz w:val="72"/>
                                          <w:szCs w:val="72"/>
                                        </w:rPr>
                                      </w:pPr>
                                      <w:r>
                                        <w:rPr>
                                          <w:rFonts w:asciiTheme="majorHAnsi" w:eastAsiaTheme="majorEastAsia" w:hAnsiTheme="majorHAnsi" w:cstheme="majorBidi"/>
                                          <w:color w:val="595959" w:themeColor="text1" w:themeTint="A6"/>
                                          <w:sz w:val="72"/>
                                          <w:szCs w:val="72"/>
                                        </w:rPr>
                                        <w:t xml:space="preserve">Phonics </w:t>
                                      </w:r>
                                    </w:p>
                                  </w:sdtContent>
                                </w:sdt>
                                <w:p w14:paraId="12CE9214" w14:textId="21EE09D3" w:rsidR="00172F72" w:rsidRDefault="00CF58C8" w:rsidP="004A02FB">
                                  <w:pPr>
                                    <w:pStyle w:val="NoSpacing"/>
                                    <w:spacing w:before="240"/>
                                    <w:jc w:val="center"/>
                                    <w:rPr>
                                      <w:caps/>
                                      <w:color w:val="455F51" w:themeColor="text2"/>
                                      <w:sz w:val="36"/>
                                      <w:szCs w:val="36"/>
                                    </w:rPr>
                                  </w:pPr>
                                  <w:sdt>
                                    <w:sdtPr>
                                      <w:rPr>
                                        <w:caps/>
                                        <w:color w:val="455F51"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r w:rsidR="00B43903">
                                        <w:rPr>
                                          <w:caps/>
                                          <w:color w:val="455F51" w:themeColor="text2"/>
                                          <w:sz w:val="36"/>
                                          <w:szCs w:val="36"/>
                                        </w:rPr>
                                        <w:t>june</w:t>
                                      </w:r>
                                      <w:r w:rsidR="00B537CB">
                                        <w:rPr>
                                          <w:caps/>
                                          <w:color w:val="455F51" w:themeColor="text2"/>
                                          <w:sz w:val="36"/>
                                          <w:szCs w:val="36"/>
                                        </w:rPr>
                                        <w:t xml:space="preserve"> 20</w:t>
                                      </w:r>
                                      <w:r w:rsidR="00024EF3">
                                        <w:rPr>
                                          <w:caps/>
                                          <w:color w:val="455F51" w:themeColor="text2"/>
                                          <w:sz w:val="36"/>
                                          <w:szCs w:val="36"/>
                                        </w:rPr>
                                        <w:t>2</w:t>
                                      </w:r>
                                      <w:r w:rsidR="00B43903">
                                        <w:rPr>
                                          <w:caps/>
                                          <w:color w:val="455F51" w:themeColor="text2"/>
                                          <w:sz w:val="36"/>
                                          <w:szCs w:val="36"/>
                                        </w:rPr>
                                        <w:t>3</w:t>
                                      </w:r>
                                    </w:sdtContent>
                                  </w:sdt>
                                </w:p>
                                <w:p w14:paraId="2C2CF945" w14:textId="1ADCF178" w:rsidR="004C4986" w:rsidRDefault="004C4986" w:rsidP="004A02FB">
                                  <w:pPr>
                                    <w:pStyle w:val="NoSpacing"/>
                                    <w:spacing w:before="240"/>
                                    <w:jc w:val="center"/>
                                    <w:rPr>
                                      <w:caps/>
                                      <w:color w:val="455F51" w:themeColor="text2"/>
                                      <w:sz w:val="36"/>
                                      <w:szCs w:val="36"/>
                                    </w:rPr>
                                  </w:pPr>
                                  <w:r>
                                    <w:rPr>
                                      <w:caps/>
                                      <w:color w:val="455F51" w:themeColor="text2"/>
                                      <w:sz w:val="36"/>
                                      <w:szCs w:val="36"/>
                                    </w:rPr>
                                    <w:t xml:space="preserve">next review date: </w:t>
                                  </w:r>
                                  <w:r w:rsidR="00B43903">
                                    <w:rPr>
                                      <w:caps/>
                                      <w:color w:val="455F51" w:themeColor="text2"/>
                                      <w:sz w:val="36"/>
                                      <w:szCs w:val="36"/>
                                    </w:rPr>
                                    <w:t>june</w:t>
                                  </w:r>
                                  <w:r w:rsidR="00B537CB">
                                    <w:rPr>
                                      <w:caps/>
                                      <w:color w:val="455F51" w:themeColor="text2"/>
                                      <w:sz w:val="36"/>
                                      <w:szCs w:val="36"/>
                                    </w:rPr>
                                    <w:t xml:space="preserve"> 202</w:t>
                                  </w:r>
                                  <w:r w:rsidR="00210A8F">
                                    <w:rPr>
                                      <w:caps/>
                                      <w:color w:val="455F51" w:themeColor="text2"/>
                                      <w:sz w:val="36"/>
                                      <w:szCs w:val="36"/>
                                    </w:rPr>
                                    <w:t>4</w:t>
                                  </w: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4FF860A" id="Group 119" o:spid="_x0000_s1026" style="position:absolute;margin-left:27.95pt;margin-top:209.55pt;width:540pt;height:600.75pt;z-index:-251658239;mso-position-horizontal-relative:page;mso-position-vertical-relative:page" coordsize="68580,971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">
                    <v:rect id="Rectangle 120" o:spid="_x0000_s1027" style="position:absolute;top:73152;width:68580;height:143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" fillcolor="#549e39" stroked="f" strokeweight="1pt"/>
                    <v:rect id="Rectangle 121" o:spid="_x0000_s1028" style="position:absolute;top:74579;width:68580;height:22601;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" fillcolor="#8ab833" stroked="f" strokeweight="1pt">
                      <v:textbox inset="36pt,14.4pt,36pt,36pt">
                        <w:txbxContent>
                          <w:sdt>
                            <w:sdtPr>
                              <w:rPr>
                                <w:color w:val="FFFFFF" w:themeColor="background1"/>
                                <w:sz w:val="32"/>
                                <w:szCs w:val="32"/>
                              </w:rPr>
                              <w:alias w:val="Autho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14:paraId="5DEB8466" w14:textId="4FEF2797" w:rsidR="00172F72" w:rsidRDefault="004C4986">
                                <w:pPr>
                                  <w:pStyle w:val="NoSpacing"/>
                                  <w:rPr>
                                    <w:color w:val="FFFFFF" w:themeColor="background1"/>
                                    <w:sz w:val="32"/>
                                    <w:szCs w:val="32"/>
                                  </w:rPr>
                                </w:pPr>
                                <w:r>
                                  <w:rPr>
                                    <w:color w:val="FFFFFF" w:themeColor="background1"/>
                                    <w:sz w:val="32"/>
                                    <w:szCs w:val="32"/>
                                  </w:rPr>
                                  <w:t xml:space="preserve">Staff Responsible: </w:t>
                                </w:r>
                                <w:r w:rsidR="00B43903">
                                  <w:rPr>
                                    <w:color w:val="FFFFFF" w:themeColor="background1"/>
                                    <w:sz w:val="32"/>
                                    <w:szCs w:val="32"/>
                                  </w:rPr>
                                  <w:t>Tania Timmins</w:t>
                                </w:r>
                              </w:p>
                            </w:sdtContent>
                          </w:sdt>
                          <w:p w14:paraId="2F432728" w14:textId="19C57F65" w:rsidR="00172F72" w:rsidRDefault="00CF58C8">
                            <w:pPr>
                              <w:pStyle w:val="NoSpacing"/>
                              <w:rPr>
                                <w:caps/>
                                <w:color w:val="FFFFFF" w:themeColor="background1"/>
                              </w:rPr>
                            </w:pPr>
                            <w:sdt>
                              <w:sdtPr>
                                <w:rPr>
                                  <w:caps/>
                                  <w:color w:val="FFFFFF" w:themeColor="background1"/>
                                </w:rPr>
                                <w:alias w:val="Company"/>
                                <w:tag w:val=""/>
                                <w:id w:val="922067218"/>
                                <w:showingPlcHdr/>
                                <w:dataBinding w:prefixMappings="xmlns:ns0='http://schemas.openxmlformats.org/officeDocument/2006/extended-properties' " w:xpath="/ns0:Properties[1]/ns0:Company[1]" w:storeItemID="{6668398D-A668-4E3E-A5EB-62B293D839F1}"/>
                                <w:text/>
                              </w:sdtPr>
                              <w:sdtEndPr/>
                              <w:sdtContent>
                                <w:r w:rsidR="004C4986">
                                  <w:rPr>
                                    <w:caps/>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" filled="f" stroked="f" strokeweight=".5pt">
                      <v:textbox inset="36pt,36pt,36pt,36pt">
                        <w:txbxContent>
                          <w:sdt>
                            <w:sdtPr>
                              <w:rPr>
                                <w:rFonts w:asciiTheme="majorHAnsi" w:eastAsiaTheme="majorEastAsia" w:hAnsiTheme="majorHAnsi" w:cstheme="majorBidi"/>
                                <w:color w:val="595959" w:themeColor="text1" w:themeTint="A6"/>
                                <w:sz w:val="72"/>
                                <w:szCs w:val="72"/>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00F359F4" w14:textId="5E3BF563" w:rsidR="00172F72" w:rsidRPr="004C4986" w:rsidRDefault="0070632A" w:rsidP="004548C5">
                                <w:pPr>
                                  <w:pStyle w:val="NoSpacing"/>
                                  <w:pBdr>
                                    <w:bottom w:val="single" w:sz="6" w:space="4" w:color="7F7F7F" w:themeColor="text1" w:themeTint="80"/>
                                  </w:pBdr>
                                  <w:jc w:val="center"/>
                                  <w:rPr>
                                    <w:rFonts w:asciiTheme="majorHAnsi" w:eastAsiaTheme="majorEastAsia" w:hAnsiTheme="majorHAnsi" w:cstheme="majorBidi"/>
                                    <w:color w:val="595959" w:themeColor="text1" w:themeTint="A6"/>
                                    <w:sz w:val="72"/>
                                    <w:szCs w:val="72"/>
                                  </w:rPr>
                                </w:pPr>
                                <w:r>
                                  <w:rPr>
                                    <w:rFonts w:asciiTheme="majorHAnsi" w:eastAsiaTheme="majorEastAsia" w:hAnsiTheme="majorHAnsi" w:cstheme="majorBidi"/>
                                    <w:color w:val="595959" w:themeColor="text1" w:themeTint="A6"/>
                                    <w:sz w:val="72"/>
                                    <w:szCs w:val="72"/>
                                  </w:rPr>
                                  <w:t xml:space="preserve">Phonics </w:t>
                                </w:r>
                              </w:p>
                            </w:sdtContent>
                          </w:sdt>
                          <w:p w14:paraId="12CE9214" w14:textId="21EE09D3" w:rsidR="00172F72" w:rsidRDefault="00CF58C8" w:rsidP="004A02FB">
                            <w:pPr>
                              <w:pStyle w:val="NoSpacing"/>
                              <w:spacing w:before="240"/>
                              <w:jc w:val="center"/>
                              <w:rPr>
                                <w:caps/>
                                <w:color w:val="455F51" w:themeColor="text2"/>
                                <w:sz w:val="36"/>
                                <w:szCs w:val="36"/>
                              </w:rPr>
                            </w:pPr>
                            <w:sdt>
                              <w:sdtPr>
                                <w:rPr>
                                  <w:caps/>
                                  <w:color w:val="455F51"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r w:rsidR="00B43903">
                                  <w:rPr>
                                    <w:caps/>
                                    <w:color w:val="455F51" w:themeColor="text2"/>
                                    <w:sz w:val="36"/>
                                    <w:szCs w:val="36"/>
                                  </w:rPr>
                                  <w:t>june</w:t>
                                </w:r>
                                <w:r w:rsidR="00B537CB">
                                  <w:rPr>
                                    <w:caps/>
                                    <w:color w:val="455F51" w:themeColor="text2"/>
                                    <w:sz w:val="36"/>
                                    <w:szCs w:val="36"/>
                                  </w:rPr>
                                  <w:t xml:space="preserve"> 20</w:t>
                                </w:r>
                                <w:r w:rsidR="00024EF3">
                                  <w:rPr>
                                    <w:caps/>
                                    <w:color w:val="455F51" w:themeColor="text2"/>
                                    <w:sz w:val="36"/>
                                    <w:szCs w:val="36"/>
                                  </w:rPr>
                                  <w:t>2</w:t>
                                </w:r>
                                <w:r w:rsidR="00B43903">
                                  <w:rPr>
                                    <w:caps/>
                                    <w:color w:val="455F51" w:themeColor="text2"/>
                                    <w:sz w:val="36"/>
                                    <w:szCs w:val="36"/>
                                  </w:rPr>
                                  <w:t>3</w:t>
                                </w:r>
                              </w:sdtContent>
                            </w:sdt>
                          </w:p>
                          <w:p w14:paraId="2C2CF945" w14:textId="1ADCF178" w:rsidR="004C4986" w:rsidRDefault="004C4986" w:rsidP="004A02FB">
                            <w:pPr>
                              <w:pStyle w:val="NoSpacing"/>
                              <w:spacing w:before="240"/>
                              <w:jc w:val="center"/>
                              <w:rPr>
                                <w:caps/>
                                <w:color w:val="455F51" w:themeColor="text2"/>
                                <w:sz w:val="36"/>
                                <w:szCs w:val="36"/>
                              </w:rPr>
                            </w:pPr>
                            <w:r>
                              <w:rPr>
                                <w:caps/>
                                <w:color w:val="455F51" w:themeColor="text2"/>
                                <w:sz w:val="36"/>
                                <w:szCs w:val="36"/>
                              </w:rPr>
                              <w:t xml:space="preserve">next review date: </w:t>
                            </w:r>
                            <w:r w:rsidR="00B43903">
                              <w:rPr>
                                <w:caps/>
                                <w:color w:val="455F51" w:themeColor="text2"/>
                                <w:sz w:val="36"/>
                                <w:szCs w:val="36"/>
                              </w:rPr>
                              <w:t>june</w:t>
                            </w:r>
                            <w:r w:rsidR="00B537CB">
                              <w:rPr>
                                <w:caps/>
                                <w:color w:val="455F51" w:themeColor="text2"/>
                                <w:sz w:val="36"/>
                                <w:szCs w:val="36"/>
                              </w:rPr>
                              <w:t xml:space="preserve"> 202</w:t>
                            </w:r>
                            <w:r w:rsidR="00210A8F">
                              <w:rPr>
                                <w:caps/>
                                <w:color w:val="455F51" w:themeColor="text2"/>
                                <w:sz w:val="36"/>
                                <w:szCs w:val="36"/>
                              </w:rPr>
                              <w:t>4</w:t>
                            </w:r>
                          </w:p>
                        </w:txbxContent>
                      </v:textbox>
                    </v:shape>
                    <w10:wrap anchorx="page" anchory="page"/>
                  </v:group>
                </w:pict>
              </mc:Fallback>
            </mc:AlternateContent>
          </w:r>
          <w:r w:rsidR="004A02FB" w:rsidRPr="00ED360D">
            <w:rPr>
              <w:rFonts w:eastAsia="Arial" w:cstheme="minorHAnsi"/>
              <w:b/>
            </w:rPr>
            <w:br w:type="page"/>
          </w:r>
        </w:p>
      </w:sdtContent>
    </w:sdt>
    <w:p w14:paraId="429C50BA" w14:textId="77777777" w:rsidR="00D32978" w:rsidRPr="00ED360D" w:rsidRDefault="00D32978" w:rsidP="007B73B4">
      <w:pPr>
        <w:spacing w:after="0" w:line="240" w:lineRule="auto"/>
        <w:jc w:val="both"/>
        <w:rPr>
          <w:rFonts w:cstheme="minorHAnsi"/>
          <w:b/>
          <w:bCs/>
        </w:rPr>
      </w:pPr>
      <w:r w:rsidRPr="00ED360D">
        <w:rPr>
          <w:rFonts w:cstheme="minorHAnsi"/>
          <w:b/>
          <w:bCs/>
        </w:rPr>
        <w:lastRenderedPageBreak/>
        <w:t xml:space="preserve">Disclaimer </w:t>
      </w:r>
    </w:p>
    <w:p w14:paraId="01D1D088" w14:textId="77777777" w:rsidR="00D32978" w:rsidRPr="00ED360D" w:rsidRDefault="00D32978" w:rsidP="007B73B4">
      <w:pPr>
        <w:spacing w:after="0" w:line="240" w:lineRule="auto"/>
        <w:jc w:val="both"/>
        <w:rPr>
          <w:rFonts w:cstheme="minorHAnsi"/>
        </w:rPr>
      </w:pPr>
      <w:r w:rsidRPr="00ED360D">
        <w:rPr>
          <w:rFonts w:cstheme="minorHAnsi"/>
        </w:rPr>
        <w:t xml:space="preserve">Pens Meadow School makes every effort to ensure that the information in this document is accurate and </w:t>
      </w:r>
      <w:proofErr w:type="gramStart"/>
      <w:r w:rsidRPr="00ED360D">
        <w:rPr>
          <w:rFonts w:cstheme="minorHAnsi"/>
        </w:rPr>
        <w:t>up-to-date</w:t>
      </w:r>
      <w:proofErr w:type="gramEnd"/>
      <w:r w:rsidRPr="00ED360D">
        <w:rPr>
          <w:rFonts w:cstheme="minorHAnsi"/>
        </w:rPr>
        <w:t xml:space="preserve">. If errors are brought to our attention, we will correct them as soon as practicable. </w:t>
      </w:r>
    </w:p>
    <w:p w14:paraId="336F14C2" w14:textId="77777777" w:rsidR="007B73B4" w:rsidRPr="00ED360D" w:rsidRDefault="007B73B4" w:rsidP="007B73B4">
      <w:pPr>
        <w:spacing w:after="0" w:line="240" w:lineRule="auto"/>
        <w:jc w:val="both"/>
        <w:rPr>
          <w:rFonts w:cstheme="minorHAnsi"/>
        </w:rPr>
      </w:pPr>
    </w:p>
    <w:p w14:paraId="6939A687" w14:textId="77777777" w:rsidR="00D32978" w:rsidRPr="00ED360D" w:rsidRDefault="00D32978" w:rsidP="007B73B4">
      <w:pPr>
        <w:spacing w:after="0" w:line="240" w:lineRule="auto"/>
        <w:jc w:val="both"/>
        <w:rPr>
          <w:rFonts w:cstheme="minorHAnsi"/>
        </w:rPr>
      </w:pPr>
      <w:r w:rsidRPr="00ED360D">
        <w:rPr>
          <w:rFonts w:cstheme="minorHAnsi"/>
        </w:rPr>
        <w:t xml:space="preserve">The copyright of these materials is held by Pens Meadow School. However, educational settings that work with children and young people are granted permission to use all or part of the materials for </w:t>
      </w:r>
      <w:proofErr w:type="gramStart"/>
      <w:r w:rsidRPr="00ED360D">
        <w:rPr>
          <w:rFonts w:cstheme="minorHAnsi"/>
        </w:rPr>
        <w:t>not for profit</w:t>
      </w:r>
      <w:proofErr w:type="gramEnd"/>
      <w:r w:rsidRPr="00ED360D">
        <w:rPr>
          <w:rFonts w:cstheme="minorHAnsi"/>
        </w:rPr>
        <w:t xml:space="preserve"> use, providing the school’s copyright is acknowledged and we are informed of its use.</w:t>
      </w:r>
    </w:p>
    <w:p w14:paraId="484ADB9E" w14:textId="77777777" w:rsidR="00264414" w:rsidRPr="00ED360D" w:rsidRDefault="00264414" w:rsidP="007B73B4">
      <w:pPr>
        <w:spacing w:after="0" w:line="240" w:lineRule="auto"/>
        <w:jc w:val="both"/>
        <w:rPr>
          <w:rFonts w:cstheme="minorHAnsi"/>
        </w:rPr>
      </w:pPr>
    </w:p>
    <w:p w14:paraId="4BC5B5DB" w14:textId="74CE53CA" w:rsidR="007B73B4" w:rsidRPr="00ED360D" w:rsidRDefault="003775DC" w:rsidP="007B73B4">
      <w:pPr>
        <w:spacing w:after="0" w:line="240" w:lineRule="auto"/>
        <w:jc w:val="both"/>
        <w:rPr>
          <w:rFonts w:cstheme="minorHAnsi"/>
          <w:b/>
          <w:bCs/>
          <w:color w:val="000000"/>
          <w:shd w:val="clear" w:color="auto" w:fill="FFFFFF"/>
        </w:rPr>
      </w:pPr>
      <w:r w:rsidRPr="00ED360D">
        <w:rPr>
          <w:rFonts w:cstheme="minorHAnsi"/>
          <w:b/>
          <w:bCs/>
          <w:color w:val="000000"/>
          <w:shd w:val="clear" w:color="auto" w:fill="FFFFFF"/>
        </w:rPr>
        <w:t xml:space="preserve">This policy should be </w:t>
      </w:r>
      <w:r w:rsidR="00B71E2F" w:rsidRPr="00ED360D">
        <w:rPr>
          <w:rFonts w:cstheme="minorHAnsi"/>
          <w:b/>
          <w:bCs/>
          <w:color w:val="000000"/>
          <w:shd w:val="clear" w:color="auto" w:fill="FFFFFF"/>
        </w:rPr>
        <w:t>followed</w:t>
      </w:r>
      <w:r w:rsidRPr="00ED360D">
        <w:rPr>
          <w:rFonts w:cstheme="minorHAnsi"/>
          <w:b/>
          <w:bCs/>
          <w:color w:val="000000"/>
          <w:shd w:val="clear" w:color="auto" w:fill="FFFFFF"/>
        </w:rPr>
        <w:t xml:space="preserve"> in conjunction with </w:t>
      </w:r>
      <w:r w:rsidR="00B71E2F" w:rsidRPr="00ED360D">
        <w:rPr>
          <w:rFonts w:cstheme="minorHAnsi"/>
          <w:b/>
          <w:bCs/>
          <w:color w:val="000000"/>
          <w:shd w:val="clear" w:color="auto" w:fill="FFFFFF"/>
        </w:rPr>
        <w:t>our</w:t>
      </w:r>
      <w:r w:rsidRPr="00ED360D">
        <w:rPr>
          <w:rFonts w:cstheme="minorHAnsi"/>
          <w:b/>
          <w:bCs/>
          <w:color w:val="000000"/>
          <w:shd w:val="clear" w:color="auto" w:fill="FFFFFF"/>
        </w:rPr>
        <w:t xml:space="preserve"> </w:t>
      </w:r>
      <w:r w:rsidR="00B71E2F" w:rsidRPr="00ED360D">
        <w:rPr>
          <w:rFonts w:cstheme="minorHAnsi"/>
          <w:b/>
          <w:bCs/>
          <w:color w:val="000000"/>
          <w:shd w:val="clear" w:color="auto" w:fill="FFFFFF"/>
        </w:rPr>
        <w:t>Reading Policy.</w:t>
      </w:r>
    </w:p>
    <w:p w14:paraId="40228B8C" w14:textId="77777777" w:rsidR="007B73B4" w:rsidRPr="00ED360D" w:rsidRDefault="007B73B4" w:rsidP="007B73B4">
      <w:pPr>
        <w:spacing w:after="0" w:line="240" w:lineRule="auto"/>
        <w:jc w:val="both"/>
        <w:rPr>
          <w:rFonts w:cstheme="minorHAnsi"/>
          <w:b/>
          <w:bCs/>
          <w:color w:val="000000"/>
          <w:shd w:val="clear" w:color="auto" w:fill="FFFFFF"/>
        </w:rPr>
      </w:pPr>
    </w:p>
    <w:p w14:paraId="4E0AFD25" w14:textId="2FD3FE13" w:rsidR="00264414" w:rsidRPr="00AE1FA0" w:rsidRDefault="00264414" w:rsidP="007B73B4">
      <w:pPr>
        <w:spacing w:after="0" w:line="240" w:lineRule="auto"/>
        <w:jc w:val="both"/>
        <w:rPr>
          <w:rFonts w:cstheme="minorHAnsi"/>
          <w:sz w:val="24"/>
          <w:szCs w:val="24"/>
        </w:rPr>
      </w:pPr>
    </w:p>
    <w:p w14:paraId="6C3379C0" w14:textId="420B8F4C" w:rsidR="00204345" w:rsidRPr="00AE1FA0" w:rsidRDefault="00204345" w:rsidP="00204345">
      <w:pPr>
        <w:rPr>
          <w:rFonts w:cstheme="minorHAnsi"/>
          <w:b/>
          <w:color w:val="3E762A" w:themeColor="accent1" w:themeShade="BF"/>
          <w:sz w:val="28"/>
          <w:szCs w:val="28"/>
        </w:rPr>
      </w:pPr>
      <w:r w:rsidRPr="00AE1FA0">
        <w:rPr>
          <w:rFonts w:cstheme="minorHAnsi"/>
          <w:b/>
          <w:color w:val="3E762A" w:themeColor="accent1" w:themeShade="BF"/>
          <w:sz w:val="28"/>
          <w:szCs w:val="28"/>
        </w:rPr>
        <w:t>C</w:t>
      </w:r>
      <w:r w:rsidRPr="00AE1FA0">
        <w:rPr>
          <w:rFonts w:cstheme="minorHAnsi"/>
          <w:b/>
          <w:color w:val="3E762A" w:themeColor="accent1" w:themeShade="BF"/>
          <w:sz w:val="28"/>
          <w:szCs w:val="28"/>
        </w:rPr>
        <w:t xml:space="preserve">ontext </w:t>
      </w:r>
    </w:p>
    <w:p w14:paraId="0DD2BD94" w14:textId="1DC65E4D" w:rsidR="00204345" w:rsidRPr="00AE1FA0" w:rsidRDefault="00204345" w:rsidP="00204345">
      <w:pPr>
        <w:rPr>
          <w:rFonts w:cstheme="minorHAnsi"/>
          <w:sz w:val="24"/>
          <w:szCs w:val="24"/>
        </w:rPr>
      </w:pPr>
      <w:r w:rsidRPr="00AE1FA0">
        <w:rPr>
          <w:rFonts w:cstheme="minorHAnsi"/>
          <w:color w:val="062A33"/>
          <w:sz w:val="24"/>
          <w:szCs w:val="24"/>
          <w:shd w:val="clear" w:color="auto" w:fill="FFFFFF"/>
        </w:rPr>
        <w:t xml:space="preserve">Pens Meadow is a special school which offers places for 65 pupils aged 3 – 14 at our Ridge Hill site and 40 pupils aged 14 – 19 at our </w:t>
      </w:r>
      <w:proofErr w:type="spellStart"/>
      <w:r w:rsidRPr="00AE1FA0">
        <w:rPr>
          <w:rFonts w:cstheme="minorHAnsi"/>
          <w:color w:val="062A33"/>
          <w:sz w:val="24"/>
          <w:szCs w:val="24"/>
          <w:shd w:val="clear" w:color="auto" w:fill="FFFFFF"/>
        </w:rPr>
        <w:t>Pensnett</w:t>
      </w:r>
      <w:proofErr w:type="spellEnd"/>
      <w:r w:rsidRPr="00AE1FA0">
        <w:rPr>
          <w:rFonts w:cstheme="minorHAnsi"/>
          <w:color w:val="062A33"/>
          <w:sz w:val="24"/>
          <w:szCs w:val="24"/>
          <w:shd w:val="clear" w:color="auto" w:fill="FFFFFF"/>
        </w:rPr>
        <w:t xml:space="preserve"> site. We provide a quality education for pupils with complex needs, severe learning difficulties, including autism, and pupils with profound and multiple learning difficulties. Currently there are 35% of pupils on pupil premium. </w:t>
      </w:r>
      <w:r w:rsidRPr="00AE1FA0">
        <w:rPr>
          <w:rFonts w:cstheme="minorHAnsi"/>
          <w:b/>
          <w:sz w:val="24"/>
          <w:szCs w:val="24"/>
        </w:rPr>
        <w:t xml:space="preserve"> </w:t>
      </w:r>
      <w:r w:rsidRPr="00AE1FA0">
        <w:rPr>
          <w:rFonts w:cstheme="minorHAnsi"/>
          <w:sz w:val="24"/>
          <w:szCs w:val="24"/>
        </w:rPr>
        <w:t xml:space="preserve"> Therefore, is essential that our approach to teaching phonics and reading is accessible to all learners, regardless of background and prepares our pupils with </w:t>
      </w:r>
      <w:r w:rsidRPr="00AE1FA0">
        <w:rPr>
          <w:rFonts w:cstheme="minorHAnsi"/>
          <w:sz w:val="24"/>
          <w:szCs w:val="24"/>
        </w:rPr>
        <w:t>lifelong</w:t>
      </w:r>
      <w:r w:rsidRPr="00AE1FA0">
        <w:rPr>
          <w:rFonts w:cstheme="minorHAnsi"/>
          <w:sz w:val="24"/>
          <w:szCs w:val="24"/>
        </w:rPr>
        <w:t xml:space="preserve"> reading skills to support them through the rest of their educational career and beyond. </w:t>
      </w:r>
    </w:p>
    <w:p w14:paraId="46EFD94B" w14:textId="77777777" w:rsidR="00B71E2F" w:rsidRPr="00AE1FA0" w:rsidRDefault="00B71E2F" w:rsidP="00204345">
      <w:pPr>
        <w:rPr>
          <w:rFonts w:cstheme="minorHAnsi"/>
          <w:sz w:val="24"/>
          <w:szCs w:val="24"/>
        </w:rPr>
      </w:pPr>
    </w:p>
    <w:p w14:paraId="3956F634" w14:textId="77777777" w:rsidR="00B71E2F" w:rsidRPr="00AE1FA0" w:rsidRDefault="00B71E2F" w:rsidP="00B71E2F">
      <w:pPr>
        <w:rPr>
          <w:rFonts w:cstheme="minorHAnsi"/>
          <w:b/>
          <w:color w:val="3E762A" w:themeColor="accent1" w:themeShade="BF"/>
          <w:sz w:val="28"/>
          <w:szCs w:val="28"/>
        </w:rPr>
      </w:pPr>
      <w:r w:rsidRPr="00AE1FA0">
        <w:rPr>
          <w:rFonts w:cstheme="minorHAnsi"/>
          <w:b/>
          <w:color w:val="3E762A" w:themeColor="accent1" w:themeShade="BF"/>
          <w:sz w:val="28"/>
          <w:szCs w:val="28"/>
        </w:rPr>
        <w:t>Intent</w:t>
      </w:r>
    </w:p>
    <w:p w14:paraId="5E8E2C20" w14:textId="262CB5B2" w:rsidR="003F0805" w:rsidRDefault="00AE1FA0" w:rsidP="00B71E2F">
      <w:pPr>
        <w:rPr>
          <w:rFonts w:cstheme="minorHAnsi"/>
          <w:sz w:val="24"/>
          <w:szCs w:val="24"/>
        </w:rPr>
      </w:pPr>
      <w:r w:rsidRPr="00AE1FA0">
        <w:rPr>
          <w:rFonts w:cstheme="minorHAnsi"/>
          <w:sz w:val="24"/>
          <w:szCs w:val="24"/>
        </w:rPr>
        <w:t>At Pens Meadow School, we believe that all our pupils are entitled to an education that will enable them to improve their quality of life and give them the skills they need to make sense of the world and achieve to the best of their abilities.</w:t>
      </w:r>
    </w:p>
    <w:p w14:paraId="53ED3801" w14:textId="7ED2004F" w:rsidR="00834EC3" w:rsidRPr="00AE1FA0" w:rsidRDefault="00AE1FA0" w:rsidP="00B71E2F">
      <w:pPr>
        <w:rPr>
          <w:rFonts w:cstheme="minorHAnsi"/>
          <w:sz w:val="24"/>
          <w:szCs w:val="24"/>
        </w:rPr>
      </w:pPr>
      <w:r w:rsidRPr="00AE1FA0">
        <w:rPr>
          <w:rFonts w:cstheme="minorHAnsi"/>
          <w:sz w:val="24"/>
          <w:szCs w:val="24"/>
        </w:rPr>
        <w:t>For pupils who are at the appropriate development level, t</w:t>
      </w:r>
      <w:r w:rsidR="00B71E2F" w:rsidRPr="00AE1FA0">
        <w:rPr>
          <w:rFonts w:cstheme="minorHAnsi"/>
          <w:sz w:val="24"/>
          <w:szCs w:val="24"/>
        </w:rPr>
        <w:t xml:space="preserve">his is why we teach reading through Little </w:t>
      </w:r>
      <w:proofErr w:type="spellStart"/>
      <w:r w:rsidR="00B71E2F" w:rsidRPr="00AE1FA0">
        <w:rPr>
          <w:rFonts w:cstheme="minorHAnsi"/>
          <w:sz w:val="24"/>
          <w:szCs w:val="24"/>
        </w:rPr>
        <w:t>Wandle</w:t>
      </w:r>
      <w:proofErr w:type="spellEnd"/>
      <w:r w:rsidR="00B71E2F" w:rsidRPr="00AE1FA0">
        <w:rPr>
          <w:rFonts w:cstheme="minorHAnsi"/>
          <w:sz w:val="24"/>
          <w:szCs w:val="24"/>
        </w:rPr>
        <w:t xml:space="preserve"> Letters and Sounds Revised, which is a systematic and synthetic phonics programme. </w:t>
      </w:r>
      <w:r w:rsidR="00834EC3" w:rsidRPr="00AE1FA0">
        <w:rPr>
          <w:rFonts w:cstheme="minorHAnsi"/>
          <w:sz w:val="24"/>
          <w:szCs w:val="24"/>
        </w:rPr>
        <w:t>For pupils assessed at the appropriate development level, w</w:t>
      </w:r>
      <w:r w:rsidR="00B71E2F" w:rsidRPr="00AE1FA0">
        <w:rPr>
          <w:rFonts w:cstheme="minorHAnsi"/>
          <w:sz w:val="24"/>
          <w:szCs w:val="24"/>
        </w:rPr>
        <w:t xml:space="preserve">e start teaching phonics in Reception and follow the SEND </w:t>
      </w:r>
      <w:hyperlink r:id="rId13" w:history="1">
        <w:r w:rsidR="00B71E2F" w:rsidRPr="00AE1FA0">
          <w:rPr>
            <w:rStyle w:val="Hyperlink"/>
            <w:rFonts w:cstheme="minorHAnsi"/>
            <w:color w:val="000000" w:themeColor="text1"/>
            <w:sz w:val="24"/>
            <w:szCs w:val="24"/>
            <w:u w:val="none"/>
          </w:rPr>
          <w:t xml:space="preserve">Little </w:t>
        </w:r>
        <w:proofErr w:type="spellStart"/>
        <w:r w:rsidR="00B71E2F" w:rsidRPr="00AE1FA0">
          <w:rPr>
            <w:rStyle w:val="Hyperlink"/>
            <w:rFonts w:cstheme="minorHAnsi"/>
            <w:color w:val="000000" w:themeColor="text1"/>
            <w:sz w:val="24"/>
            <w:szCs w:val="24"/>
            <w:u w:val="none"/>
          </w:rPr>
          <w:t>Wandle</w:t>
        </w:r>
        <w:proofErr w:type="spellEnd"/>
        <w:r w:rsidR="00B71E2F" w:rsidRPr="00AE1FA0">
          <w:rPr>
            <w:rStyle w:val="Hyperlink"/>
            <w:rFonts w:cstheme="minorHAnsi"/>
            <w:color w:val="000000" w:themeColor="text1"/>
            <w:sz w:val="24"/>
            <w:szCs w:val="24"/>
            <w:u w:val="none"/>
          </w:rPr>
          <w:t xml:space="preserve"> Letters and Sounds Revised progression,</w:t>
        </w:r>
      </w:hyperlink>
      <w:r w:rsidR="00B71E2F" w:rsidRPr="00AE1FA0">
        <w:rPr>
          <w:rFonts w:cstheme="minorHAnsi"/>
          <w:color w:val="000000" w:themeColor="text1"/>
          <w:sz w:val="24"/>
          <w:szCs w:val="24"/>
        </w:rPr>
        <w:t xml:space="preserve"> </w:t>
      </w:r>
      <w:r w:rsidR="00B71E2F" w:rsidRPr="00AE1FA0">
        <w:rPr>
          <w:rFonts w:cstheme="minorHAnsi"/>
          <w:sz w:val="24"/>
          <w:szCs w:val="24"/>
        </w:rPr>
        <w:t>which ensures children build on their growing knowledge of the alphabetic code, mastering phonics to read and spell as they move through school.</w:t>
      </w:r>
    </w:p>
    <w:p w14:paraId="2DB7027D" w14:textId="5064D729" w:rsidR="00B71E2F" w:rsidRPr="00AE1FA0" w:rsidRDefault="00B71E2F" w:rsidP="00B71E2F">
      <w:pPr>
        <w:rPr>
          <w:rFonts w:cstheme="minorHAnsi"/>
          <w:sz w:val="24"/>
          <w:szCs w:val="24"/>
        </w:rPr>
      </w:pPr>
      <w:r w:rsidRPr="00AE1FA0">
        <w:rPr>
          <w:rFonts w:cstheme="minorHAnsi"/>
          <w:sz w:val="24"/>
          <w:szCs w:val="24"/>
        </w:rPr>
        <w:t>As a result, all our children</w:t>
      </w:r>
      <w:r w:rsidR="00AE1FA0" w:rsidRPr="00AE1FA0">
        <w:rPr>
          <w:rFonts w:cstheme="minorHAnsi"/>
          <w:sz w:val="24"/>
          <w:szCs w:val="24"/>
        </w:rPr>
        <w:t xml:space="preserve"> on this pathway</w:t>
      </w:r>
      <w:r w:rsidRPr="00AE1FA0">
        <w:rPr>
          <w:rFonts w:cstheme="minorHAnsi"/>
          <w:sz w:val="24"/>
          <w:szCs w:val="24"/>
        </w:rPr>
        <w:t xml:space="preserve"> </w:t>
      </w:r>
      <w:r w:rsidR="00834EC3" w:rsidRPr="00AE1FA0">
        <w:rPr>
          <w:rFonts w:cstheme="minorHAnsi"/>
          <w:sz w:val="24"/>
          <w:szCs w:val="24"/>
        </w:rPr>
        <w:t>learn</w:t>
      </w:r>
      <w:r w:rsidRPr="00AE1FA0">
        <w:rPr>
          <w:rFonts w:cstheme="minorHAnsi"/>
          <w:sz w:val="24"/>
          <w:szCs w:val="24"/>
        </w:rPr>
        <w:t xml:space="preserve"> to tackle any unfamiliar words as they read. At Pens Meadow School, we also model the application of the alphabetic code through phonics in shared reading and writing, both inside and outside of the phonics lesson and across the curriculum. We have a strong focus on language development, through stories, </w:t>
      </w:r>
      <w:proofErr w:type="gramStart"/>
      <w:r w:rsidRPr="00AE1FA0">
        <w:rPr>
          <w:rFonts w:cstheme="minorHAnsi"/>
          <w:sz w:val="24"/>
          <w:szCs w:val="24"/>
        </w:rPr>
        <w:t>drama</w:t>
      </w:r>
      <w:proofErr w:type="gramEnd"/>
      <w:r w:rsidRPr="00AE1FA0">
        <w:rPr>
          <w:rFonts w:cstheme="minorHAnsi"/>
          <w:sz w:val="24"/>
          <w:szCs w:val="24"/>
        </w:rPr>
        <w:t xml:space="preserve"> and a total communication environment, for our children because we know that speaking and listening are crucial skills for reading and writing in all subjects.</w:t>
      </w:r>
    </w:p>
    <w:p w14:paraId="236C8636" w14:textId="7D413A69" w:rsidR="00B71E2F" w:rsidRPr="00AE1FA0" w:rsidRDefault="00B71E2F" w:rsidP="00B71E2F">
      <w:pPr>
        <w:rPr>
          <w:rFonts w:cstheme="minorHAnsi"/>
          <w:sz w:val="24"/>
          <w:szCs w:val="24"/>
        </w:rPr>
      </w:pPr>
      <w:r w:rsidRPr="00AE1FA0">
        <w:rPr>
          <w:rFonts w:cstheme="minorHAnsi"/>
          <w:sz w:val="24"/>
          <w:szCs w:val="24"/>
        </w:rPr>
        <w:t>At Pens Meadow School we value reading as a crucial life skill. We encourage our children to see themselves as readers for both pleasure and purpose.</w:t>
      </w:r>
    </w:p>
    <w:p w14:paraId="3F713E89" w14:textId="77777777" w:rsidR="008278C0" w:rsidRDefault="008278C0" w:rsidP="00B71E2F">
      <w:pPr>
        <w:rPr>
          <w:rFonts w:cstheme="minorHAnsi"/>
          <w:sz w:val="24"/>
          <w:szCs w:val="24"/>
        </w:rPr>
      </w:pPr>
    </w:p>
    <w:p w14:paraId="0C0AA959" w14:textId="7218227A" w:rsidR="00B71E2F" w:rsidRDefault="00B71E2F" w:rsidP="00B71E2F">
      <w:pPr>
        <w:rPr>
          <w:rFonts w:cstheme="minorHAnsi"/>
          <w:sz w:val="24"/>
          <w:szCs w:val="24"/>
        </w:rPr>
      </w:pPr>
      <w:r w:rsidRPr="00AE1FA0">
        <w:rPr>
          <w:rFonts w:cstheme="minorHAnsi"/>
          <w:sz w:val="24"/>
          <w:szCs w:val="24"/>
        </w:rPr>
        <w:t xml:space="preserve">Because we believe teaching every child to read is so important, we have a Reading Leader who drives the early reading programme in our school. This person is highly skilled at teaching phonics and reading, and they monitor and support our reading team, so everyone teaches with fidelity to the SEND Little </w:t>
      </w:r>
      <w:proofErr w:type="spellStart"/>
      <w:r w:rsidRPr="00AE1FA0">
        <w:rPr>
          <w:rFonts w:cstheme="minorHAnsi"/>
          <w:sz w:val="24"/>
          <w:szCs w:val="24"/>
        </w:rPr>
        <w:t>Wandle</w:t>
      </w:r>
      <w:proofErr w:type="spellEnd"/>
      <w:r w:rsidRPr="00AE1FA0">
        <w:rPr>
          <w:rFonts w:cstheme="minorHAnsi"/>
          <w:sz w:val="24"/>
          <w:szCs w:val="24"/>
        </w:rPr>
        <w:t xml:space="preserve"> Letters and Sounds Revised programme.</w:t>
      </w:r>
    </w:p>
    <w:p w14:paraId="5AE226F7" w14:textId="77777777" w:rsidR="008278C0" w:rsidRPr="008278C0" w:rsidRDefault="008278C0" w:rsidP="00B71E2F">
      <w:pPr>
        <w:rPr>
          <w:rFonts w:cstheme="minorHAnsi"/>
          <w:sz w:val="24"/>
          <w:szCs w:val="24"/>
        </w:rPr>
      </w:pPr>
    </w:p>
    <w:p w14:paraId="3E2E6970" w14:textId="31142794" w:rsidR="00B71E2F" w:rsidRPr="00FB680E" w:rsidRDefault="00B71E2F" w:rsidP="00B71E2F">
      <w:pPr>
        <w:rPr>
          <w:rFonts w:cstheme="minorHAnsi"/>
          <w:b/>
          <w:color w:val="3E762A" w:themeColor="accent1" w:themeShade="BF"/>
          <w:sz w:val="28"/>
          <w:szCs w:val="28"/>
        </w:rPr>
      </w:pPr>
      <w:r w:rsidRPr="008278C0">
        <w:rPr>
          <w:rFonts w:cstheme="minorHAnsi"/>
          <w:b/>
          <w:color w:val="3E762A" w:themeColor="accent1" w:themeShade="BF"/>
          <w:sz w:val="28"/>
          <w:szCs w:val="28"/>
        </w:rPr>
        <w:t xml:space="preserve">Implementation </w:t>
      </w:r>
    </w:p>
    <w:p w14:paraId="0C8786A8" w14:textId="7C5F5A9B" w:rsidR="00FB680E" w:rsidRPr="001E0186" w:rsidRDefault="00FB680E" w:rsidP="00FB680E">
      <w:pPr>
        <w:rPr>
          <w:rFonts w:cstheme="minorHAnsi"/>
          <w:b/>
          <w:color w:val="3E762A" w:themeColor="accent1" w:themeShade="BF"/>
          <w:sz w:val="24"/>
          <w:szCs w:val="24"/>
        </w:rPr>
      </w:pPr>
      <w:r w:rsidRPr="001E0186">
        <w:rPr>
          <w:rFonts w:cstheme="minorHAnsi"/>
          <w:b/>
          <w:color w:val="3E762A" w:themeColor="accent1" w:themeShade="BF"/>
          <w:sz w:val="24"/>
          <w:szCs w:val="24"/>
        </w:rPr>
        <w:t>Pre-</w:t>
      </w:r>
      <w:r w:rsidR="00B71E2F" w:rsidRPr="001E0186">
        <w:rPr>
          <w:rFonts w:cstheme="minorHAnsi"/>
          <w:b/>
          <w:color w:val="3E762A" w:themeColor="accent1" w:themeShade="BF"/>
          <w:sz w:val="24"/>
          <w:szCs w:val="24"/>
        </w:rPr>
        <w:t xml:space="preserve"> Phonics </w:t>
      </w:r>
    </w:p>
    <w:p w14:paraId="4556F533" w14:textId="36078AD1" w:rsidR="00B71E2F" w:rsidRPr="001E0186" w:rsidRDefault="00B71E2F" w:rsidP="00FB680E">
      <w:pPr>
        <w:rPr>
          <w:rStyle w:val="normaltextrun"/>
          <w:rFonts w:cstheme="minorHAnsi"/>
          <w:sz w:val="24"/>
          <w:szCs w:val="24"/>
        </w:rPr>
      </w:pPr>
      <w:r w:rsidRPr="001E0186">
        <w:rPr>
          <w:rStyle w:val="normaltextrun"/>
          <w:rFonts w:cstheme="minorHAnsi"/>
          <w:color w:val="000000"/>
          <w:sz w:val="24"/>
          <w:szCs w:val="24"/>
          <w:shd w:val="clear" w:color="auto" w:fill="FFFFFF"/>
        </w:rPr>
        <w:t xml:space="preserve">These pupils experience </w:t>
      </w:r>
      <w:r w:rsidR="00FB680E" w:rsidRPr="001E0186">
        <w:rPr>
          <w:rStyle w:val="normaltextrun"/>
          <w:rFonts w:cstheme="minorHAnsi"/>
          <w:color w:val="000000"/>
          <w:sz w:val="24"/>
          <w:szCs w:val="24"/>
          <w:shd w:val="clear" w:color="auto" w:fill="FFFFFF"/>
        </w:rPr>
        <w:t>a range of pre</w:t>
      </w:r>
      <w:r w:rsidRPr="001E0186">
        <w:rPr>
          <w:rStyle w:val="normaltextrun"/>
          <w:rFonts w:cstheme="minorHAnsi"/>
          <w:color w:val="000000"/>
          <w:sz w:val="24"/>
          <w:szCs w:val="24"/>
          <w:shd w:val="clear" w:color="auto" w:fill="FFFFFF"/>
        </w:rPr>
        <w:t>-phonic learning opportunities. The</w:t>
      </w:r>
      <w:r w:rsidR="00FB680E" w:rsidRPr="001E0186">
        <w:rPr>
          <w:rStyle w:val="normaltextrun"/>
          <w:rFonts w:cstheme="minorHAnsi"/>
          <w:color w:val="000000"/>
          <w:sz w:val="24"/>
          <w:szCs w:val="24"/>
          <w:shd w:val="clear" w:color="auto" w:fill="FFFFFF"/>
        </w:rPr>
        <w:t xml:space="preserve">se pupils </w:t>
      </w:r>
      <w:r w:rsidRPr="001E0186">
        <w:rPr>
          <w:rStyle w:val="normaltextrun"/>
          <w:rFonts w:cstheme="minorHAnsi"/>
          <w:color w:val="000000"/>
          <w:sz w:val="24"/>
          <w:szCs w:val="24"/>
          <w:shd w:val="clear" w:color="auto" w:fill="FFFFFF"/>
        </w:rPr>
        <w:t>focus on quality stories and nursery rhymes/ simple action rhymes with a sensory focus. Activities may include learning songs, experimenting with sounds or sensory experiences related to a story or rhyme.</w:t>
      </w:r>
    </w:p>
    <w:p w14:paraId="6E2B2B01" w14:textId="227FEB4C" w:rsidR="00B71E2F" w:rsidRPr="001E0186" w:rsidRDefault="00B71E2F" w:rsidP="00FB680E">
      <w:pPr>
        <w:spacing w:after="0" w:line="240" w:lineRule="auto"/>
        <w:rPr>
          <w:rStyle w:val="normaltextrun"/>
          <w:rFonts w:cstheme="minorHAnsi"/>
          <w:color w:val="000000"/>
          <w:sz w:val="24"/>
          <w:szCs w:val="24"/>
          <w:shd w:val="clear" w:color="auto" w:fill="FFFFFF"/>
        </w:rPr>
      </w:pPr>
      <w:r w:rsidRPr="001E0186">
        <w:rPr>
          <w:rStyle w:val="normaltextrun"/>
          <w:rFonts w:cstheme="minorHAnsi"/>
          <w:color w:val="000000"/>
          <w:sz w:val="24"/>
          <w:szCs w:val="24"/>
          <w:shd w:val="clear" w:color="auto" w:fill="FFFFFF"/>
        </w:rPr>
        <w:t>Identified pupils within this pathway may begin ‘What’s in the box?’ to prepare them for moving to Foundation for Phonics</w:t>
      </w:r>
      <w:r w:rsidR="00FB680E" w:rsidRPr="001E0186">
        <w:rPr>
          <w:rStyle w:val="normaltextrun"/>
          <w:rFonts w:cstheme="minorHAnsi"/>
          <w:color w:val="000000"/>
          <w:sz w:val="24"/>
          <w:szCs w:val="24"/>
          <w:shd w:val="clear" w:color="auto" w:fill="FFFFFF"/>
        </w:rPr>
        <w:t>.</w:t>
      </w:r>
    </w:p>
    <w:p w14:paraId="62B5D553" w14:textId="77777777" w:rsidR="00FB680E" w:rsidRPr="001E0186" w:rsidRDefault="00FB680E" w:rsidP="00FB680E">
      <w:pPr>
        <w:spacing w:after="0" w:line="240" w:lineRule="auto"/>
        <w:rPr>
          <w:rStyle w:val="normaltextrun"/>
          <w:rFonts w:cstheme="minorHAnsi"/>
          <w:color w:val="000000"/>
          <w:sz w:val="24"/>
          <w:szCs w:val="24"/>
          <w:shd w:val="clear" w:color="auto" w:fill="FFFFFF"/>
        </w:rPr>
      </w:pPr>
    </w:p>
    <w:p w14:paraId="626813F7" w14:textId="4D342C2C" w:rsidR="00FB680E" w:rsidRPr="001E0186" w:rsidRDefault="00FB680E" w:rsidP="00FB680E">
      <w:pPr>
        <w:spacing w:after="0" w:line="240" w:lineRule="auto"/>
        <w:rPr>
          <w:rStyle w:val="normaltextrun"/>
          <w:rFonts w:cstheme="minorHAnsi"/>
          <w:color w:val="000000"/>
          <w:sz w:val="24"/>
          <w:szCs w:val="24"/>
          <w:shd w:val="clear" w:color="auto" w:fill="FFFFFF"/>
        </w:rPr>
      </w:pPr>
      <w:r w:rsidRPr="001E0186">
        <w:rPr>
          <w:rStyle w:val="normaltextrun"/>
          <w:rFonts w:cstheme="minorHAnsi"/>
          <w:color w:val="000000"/>
          <w:sz w:val="24"/>
          <w:szCs w:val="24"/>
          <w:shd w:val="clear" w:color="auto" w:fill="FFFFFF"/>
        </w:rPr>
        <w:t xml:space="preserve">Pupils are tracked using </w:t>
      </w:r>
      <w:r w:rsidR="001E0186" w:rsidRPr="001E0186">
        <w:rPr>
          <w:rStyle w:val="normaltextrun"/>
          <w:rFonts w:cstheme="minorHAnsi"/>
          <w:color w:val="000000"/>
          <w:sz w:val="24"/>
          <w:szCs w:val="24"/>
          <w:shd w:val="clear" w:color="auto" w:fill="FFFFFF"/>
        </w:rPr>
        <w:t>our pre</w:t>
      </w:r>
      <w:r w:rsidR="00926458" w:rsidRPr="001E0186">
        <w:rPr>
          <w:rStyle w:val="normaltextrun"/>
          <w:rFonts w:cstheme="minorHAnsi"/>
          <w:color w:val="000000"/>
          <w:sz w:val="24"/>
          <w:szCs w:val="24"/>
          <w:shd w:val="clear" w:color="auto" w:fill="FFFFFF"/>
        </w:rPr>
        <w:t>-phonics tracker which is split into seven stages:</w:t>
      </w:r>
    </w:p>
    <w:p w14:paraId="3246F462" w14:textId="77777777" w:rsidR="00926458" w:rsidRPr="001E0186" w:rsidRDefault="00926458" w:rsidP="00FB680E">
      <w:pPr>
        <w:spacing w:after="0" w:line="240" w:lineRule="auto"/>
        <w:rPr>
          <w:rStyle w:val="normaltextrun"/>
          <w:rFonts w:cstheme="minorHAnsi"/>
          <w:color w:val="000000"/>
          <w:sz w:val="24"/>
          <w:szCs w:val="24"/>
          <w:shd w:val="clear" w:color="auto" w:fill="FFFFFF"/>
        </w:rPr>
      </w:pPr>
    </w:p>
    <w:p w14:paraId="14EBDF18" w14:textId="77777777" w:rsidR="001E0186" w:rsidRPr="001E0186" w:rsidRDefault="001E0186" w:rsidP="00925854">
      <w:pPr>
        <w:pStyle w:val="ListParagraph"/>
        <w:numPr>
          <w:ilvl w:val="0"/>
          <w:numId w:val="9"/>
        </w:numPr>
        <w:spacing w:after="0" w:line="240" w:lineRule="auto"/>
        <w:textAlignment w:val="baseline"/>
        <w:rPr>
          <w:rFonts w:ascii="Segoe UI" w:eastAsia="Times New Roman" w:hAnsi="Segoe UI" w:cs="Segoe UI"/>
          <w:sz w:val="24"/>
          <w:szCs w:val="24"/>
          <w:lang w:eastAsia="en-GB"/>
        </w:rPr>
      </w:pPr>
      <w:r w:rsidRPr="001E0186">
        <w:rPr>
          <w:rFonts w:ascii="Calibri" w:eastAsia="Times New Roman" w:hAnsi="Calibri" w:cs="Calibri"/>
          <w:sz w:val="24"/>
          <w:szCs w:val="24"/>
          <w:lang w:eastAsia="en-GB"/>
        </w:rPr>
        <w:t>Environmental Sounds – develops an awareness of sounds around them and develops listening skills. </w:t>
      </w:r>
    </w:p>
    <w:p w14:paraId="37DA4C33" w14:textId="428C978F" w:rsidR="001E0186" w:rsidRPr="001E0186" w:rsidRDefault="001E0186" w:rsidP="00925854">
      <w:pPr>
        <w:pStyle w:val="ListParagraph"/>
        <w:numPr>
          <w:ilvl w:val="0"/>
          <w:numId w:val="9"/>
        </w:numPr>
        <w:spacing w:after="0" w:line="240" w:lineRule="auto"/>
        <w:textAlignment w:val="baseline"/>
        <w:rPr>
          <w:rFonts w:ascii="Segoe UI" w:eastAsia="Times New Roman" w:hAnsi="Segoe UI" w:cs="Segoe UI"/>
          <w:sz w:val="24"/>
          <w:szCs w:val="24"/>
          <w:lang w:eastAsia="en-GB"/>
        </w:rPr>
      </w:pPr>
      <w:r w:rsidRPr="001E0186">
        <w:rPr>
          <w:rFonts w:ascii="Calibri" w:eastAsia="Times New Roman" w:hAnsi="Calibri" w:cs="Calibri"/>
          <w:sz w:val="24"/>
          <w:szCs w:val="24"/>
          <w:lang w:eastAsia="en-GB"/>
        </w:rPr>
        <w:t>Instrumental Sounds – develops awareness of sounds made by various instruments and sound makers</w:t>
      </w:r>
      <w:r w:rsidRPr="001E0186">
        <w:rPr>
          <w:rFonts w:ascii="Calibri" w:eastAsia="Times New Roman" w:hAnsi="Calibri" w:cs="Calibri"/>
          <w:sz w:val="24"/>
          <w:szCs w:val="24"/>
          <w:lang w:eastAsia="en-GB"/>
        </w:rPr>
        <w:t>.</w:t>
      </w:r>
    </w:p>
    <w:p w14:paraId="4CAA1383" w14:textId="269F3333" w:rsidR="001E0186" w:rsidRPr="001E0186" w:rsidRDefault="001E0186" w:rsidP="00925854">
      <w:pPr>
        <w:pStyle w:val="ListParagraph"/>
        <w:numPr>
          <w:ilvl w:val="0"/>
          <w:numId w:val="9"/>
        </w:numPr>
        <w:spacing w:after="0" w:line="240" w:lineRule="auto"/>
        <w:textAlignment w:val="baseline"/>
        <w:rPr>
          <w:rFonts w:ascii="Segoe UI" w:eastAsia="Times New Roman" w:hAnsi="Segoe UI" w:cs="Segoe UI"/>
          <w:sz w:val="24"/>
          <w:szCs w:val="24"/>
          <w:lang w:eastAsia="en-GB"/>
        </w:rPr>
      </w:pPr>
      <w:r w:rsidRPr="001E0186">
        <w:rPr>
          <w:rFonts w:ascii="Calibri" w:eastAsia="Times New Roman" w:hAnsi="Calibri" w:cs="Calibri"/>
          <w:sz w:val="24"/>
          <w:szCs w:val="24"/>
          <w:lang w:eastAsia="en-GB"/>
        </w:rPr>
        <w:t>Body percussion – develops an awareness of sounds and rhythm</w:t>
      </w:r>
      <w:r w:rsidRPr="001E0186">
        <w:rPr>
          <w:rFonts w:ascii="Calibri" w:eastAsia="Times New Roman" w:hAnsi="Calibri" w:cs="Calibri"/>
          <w:sz w:val="24"/>
          <w:szCs w:val="24"/>
          <w:lang w:eastAsia="en-GB"/>
        </w:rPr>
        <w:t>.</w:t>
      </w:r>
      <w:r w:rsidRPr="001E0186">
        <w:rPr>
          <w:rFonts w:ascii="Calibri" w:eastAsia="Times New Roman" w:hAnsi="Calibri" w:cs="Calibri"/>
          <w:sz w:val="24"/>
          <w:szCs w:val="24"/>
          <w:lang w:eastAsia="en-GB"/>
        </w:rPr>
        <w:t> </w:t>
      </w:r>
    </w:p>
    <w:p w14:paraId="33BB55B1" w14:textId="447BF4BB" w:rsidR="001E0186" w:rsidRPr="001E0186" w:rsidRDefault="001E0186" w:rsidP="00925854">
      <w:pPr>
        <w:pStyle w:val="ListParagraph"/>
        <w:numPr>
          <w:ilvl w:val="0"/>
          <w:numId w:val="9"/>
        </w:numPr>
        <w:spacing w:after="0" w:line="240" w:lineRule="auto"/>
        <w:textAlignment w:val="baseline"/>
        <w:rPr>
          <w:rFonts w:ascii="Segoe UI" w:eastAsia="Times New Roman" w:hAnsi="Segoe UI" w:cs="Segoe UI"/>
          <w:sz w:val="24"/>
          <w:szCs w:val="24"/>
          <w:lang w:eastAsia="en-GB"/>
        </w:rPr>
      </w:pPr>
      <w:r w:rsidRPr="001E0186">
        <w:rPr>
          <w:rFonts w:ascii="Calibri" w:eastAsia="Times New Roman" w:hAnsi="Calibri" w:cs="Calibri"/>
          <w:sz w:val="24"/>
          <w:szCs w:val="24"/>
          <w:lang w:eastAsia="en-GB"/>
        </w:rPr>
        <w:t xml:space="preserve">Rhythm and rhyme – </w:t>
      </w:r>
      <w:proofErr w:type="gramStart"/>
      <w:r w:rsidRPr="001E0186">
        <w:rPr>
          <w:rFonts w:ascii="Calibri" w:eastAsia="Times New Roman" w:hAnsi="Calibri" w:cs="Calibri"/>
          <w:sz w:val="24"/>
          <w:szCs w:val="24"/>
          <w:lang w:eastAsia="en-GB"/>
        </w:rPr>
        <w:t>develops</w:t>
      </w:r>
      <w:proofErr w:type="gramEnd"/>
      <w:r w:rsidRPr="001E0186">
        <w:rPr>
          <w:rFonts w:ascii="Calibri" w:eastAsia="Times New Roman" w:hAnsi="Calibri" w:cs="Calibri"/>
          <w:sz w:val="24"/>
          <w:szCs w:val="24"/>
          <w:lang w:eastAsia="en-GB"/>
        </w:rPr>
        <w:t xml:space="preserve"> an appreciation and experiences of rhythm and rhyme in speech</w:t>
      </w:r>
      <w:r w:rsidRPr="001E0186">
        <w:rPr>
          <w:rFonts w:ascii="Calibri" w:eastAsia="Times New Roman" w:hAnsi="Calibri" w:cs="Calibri"/>
          <w:sz w:val="24"/>
          <w:szCs w:val="24"/>
          <w:lang w:eastAsia="en-GB"/>
        </w:rPr>
        <w:t>.</w:t>
      </w:r>
      <w:r w:rsidRPr="001E0186">
        <w:rPr>
          <w:rFonts w:ascii="Calibri" w:eastAsia="Times New Roman" w:hAnsi="Calibri" w:cs="Calibri"/>
          <w:sz w:val="24"/>
          <w:szCs w:val="24"/>
          <w:lang w:eastAsia="en-GB"/>
        </w:rPr>
        <w:t> </w:t>
      </w:r>
    </w:p>
    <w:p w14:paraId="34D33D9F" w14:textId="62689587" w:rsidR="001E0186" w:rsidRPr="001E0186" w:rsidRDefault="001E0186" w:rsidP="00925854">
      <w:pPr>
        <w:pStyle w:val="ListParagraph"/>
        <w:numPr>
          <w:ilvl w:val="0"/>
          <w:numId w:val="9"/>
        </w:numPr>
        <w:spacing w:after="0" w:line="240" w:lineRule="auto"/>
        <w:textAlignment w:val="baseline"/>
        <w:rPr>
          <w:rFonts w:ascii="Segoe UI" w:eastAsia="Times New Roman" w:hAnsi="Segoe UI" w:cs="Segoe UI"/>
          <w:sz w:val="24"/>
          <w:szCs w:val="24"/>
          <w:lang w:eastAsia="en-GB"/>
        </w:rPr>
      </w:pPr>
      <w:r w:rsidRPr="001E0186">
        <w:rPr>
          <w:rFonts w:ascii="Calibri" w:eastAsia="Times New Roman" w:hAnsi="Calibri" w:cs="Calibri"/>
          <w:sz w:val="24"/>
          <w:szCs w:val="24"/>
          <w:lang w:eastAsia="en-GB"/>
        </w:rPr>
        <w:t>Alliteration – develops an ability to hear initial sounds</w:t>
      </w:r>
      <w:r w:rsidRPr="001E0186">
        <w:rPr>
          <w:rFonts w:ascii="Calibri" w:eastAsia="Times New Roman" w:hAnsi="Calibri" w:cs="Calibri"/>
          <w:sz w:val="24"/>
          <w:szCs w:val="24"/>
          <w:lang w:eastAsia="en-GB"/>
        </w:rPr>
        <w:t>.</w:t>
      </w:r>
      <w:r w:rsidRPr="001E0186">
        <w:rPr>
          <w:rFonts w:ascii="Calibri" w:eastAsia="Times New Roman" w:hAnsi="Calibri" w:cs="Calibri"/>
          <w:sz w:val="24"/>
          <w:szCs w:val="24"/>
          <w:lang w:eastAsia="en-GB"/>
        </w:rPr>
        <w:t> </w:t>
      </w:r>
    </w:p>
    <w:p w14:paraId="26EFB9D5" w14:textId="77777777" w:rsidR="001E0186" w:rsidRPr="001E0186" w:rsidRDefault="001E0186" w:rsidP="00925854">
      <w:pPr>
        <w:pStyle w:val="ListParagraph"/>
        <w:numPr>
          <w:ilvl w:val="0"/>
          <w:numId w:val="9"/>
        </w:numPr>
        <w:spacing w:after="0" w:line="240" w:lineRule="auto"/>
        <w:textAlignment w:val="baseline"/>
        <w:rPr>
          <w:rFonts w:ascii="Segoe UI" w:eastAsia="Times New Roman" w:hAnsi="Segoe UI" w:cs="Segoe UI"/>
          <w:sz w:val="24"/>
          <w:szCs w:val="24"/>
          <w:lang w:eastAsia="en-GB"/>
        </w:rPr>
      </w:pPr>
      <w:r w:rsidRPr="001E0186">
        <w:rPr>
          <w:rFonts w:ascii="Calibri" w:eastAsia="Times New Roman" w:hAnsi="Calibri" w:cs="Calibri"/>
          <w:sz w:val="24"/>
          <w:szCs w:val="24"/>
          <w:lang w:eastAsia="en-GB"/>
        </w:rPr>
        <w:t>Voice Sounds – develops an ability to distinguish between vocal sounds and to hear separate sounds.  </w:t>
      </w:r>
    </w:p>
    <w:p w14:paraId="55B8D547" w14:textId="77777777" w:rsidR="001E0186" w:rsidRPr="001E0186" w:rsidRDefault="001E0186" w:rsidP="001E0186">
      <w:pPr>
        <w:spacing w:after="0" w:line="240" w:lineRule="auto"/>
        <w:textAlignment w:val="baseline"/>
        <w:rPr>
          <w:rFonts w:ascii="Segoe UI" w:eastAsia="Times New Roman" w:hAnsi="Segoe UI" w:cs="Segoe UI"/>
          <w:sz w:val="18"/>
          <w:szCs w:val="18"/>
          <w:lang w:eastAsia="en-GB"/>
        </w:rPr>
      </w:pPr>
      <w:r w:rsidRPr="001E0186">
        <w:rPr>
          <w:rFonts w:ascii="Calibri" w:eastAsia="Times New Roman" w:hAnsi="Calibri" w:cs="Calibri"/>
          <w:lang w:eastAsia="en-GB"/>
        </w:rPr>
        <w:t> </w:t>
      </w:r>
    </w:p>
    <w:p w14:paraId="1A08C131" w14:textId="77777777" w:rsidR="00926458" w:rsidRPr="00ED360D" w:rsidRDefault="00926458" w:rsidP="00FB680E">
      <w:pPr>
        <w:spacing w:after="0" w:line="240" w:lineRule="auto"/>
        <w:rPr>
          <w:rFonts w:cstheme="minorHAnsi"/>
          <w:b/>
          <w:color w:val="FF0000"/>
        </w:rPr>
      </w:pPr>
    </w:p>
    <w:p w14:paraId="091DB4C9" w14:textId="77777777" w:rsidR="00B71E2F" w:rsidRPr="001E0186" w:rsidRDefault="00B71E2F" w:rsidP="00B71E2F">
      <w:pPr>
        <w:rPr>
          <w:rFonts w:cstheme="minorHAnsi"/>
          <w:b/>
          <w:color w:val="3E762A" w:themeColor="accent1" w:themeShade="BF"/>
          <w:sz w:val="24"/>
          <w:szCs w:val="24"/>
        </w:rPr>
      </w:pPr>
      <w:r w:rsidRPr="001E0186">
        <w:rPr>
          <w:rFonts w:cstheme="minorHAnsi"/>
          <w:b/>
          <w:color w:val="3E762A" w:themeColor="accent1" w:themeShade="BF"/>
          <w:sz w:val="24"/>
          <w:szCs w:val="24"/>
        </w:rPr>
        <w:t xml:space="preserve">Foundations for phonics </w:t>
      </w:r>
    </w:p>
    <w:p w14:paraId="53AD3A64" w14:textId="77777777" w:rsidR="00B71E2F" w:rsidRPr="00E6030A" w:rsidRDefault="00B71E2F" w:rsidP="00E6030A">
      <w:pPr>
        <w:spacing w:after="0" w:line="240" w:lineRule="auto"/>
        <w:rPr>
          <w:rFonts w:cstheme="minorHAnsi"/>
          <w:sz w:val="24"/>
          <w:szCs w:val="24"/>
        </w:rPr>
      </w:pPr>
      <w:r w:rsidRPr="00E6030A">
        <w:rPr>
          <w:rFonts w:cstheme="minorHAnsi"/>
          <w:sz w:val="24"/>
          <w:szCs w:val="24"/>
        </w:rPr>
        <w:t>We ensure children working within this pathway are well prepared to begin learning grapheme-phoneme correspondences (GPCs) and blending before beginning to learn grapheme-phoneme correspondence. This is through:</w:t>
      </w:r>
    </w:p>
    <w:p w14:paraId="37A5F116" w14:textId="47A1EADE" w:rsidR="00B71E2F" w:rsidRPr="002D26E0" w:rsidRDefault="00B71E2F" w:rsidP="00925854">
      <w:pPr>
        <w:pStyle w:val="ListParagraph"/>
        <w:numPr>
          <w:ilvl w:val="0"/>
          <w:numId w:val="10"/>
        </w:numPr>
        <w:spacing w:after="0" w:line="240" w:lineRule="auto"/>
        <w:rPr>
          <w:rFonts w:cstheme="minorHAnsi"/>
          <w:sz w:val="24"/>
          <w:szCs w:val="24"/>
        </w:rPr>
      </w:pPr>
      <w:r w:rsidRPr="002D26E0">
        <w:rPr>
          <w:rFonts w:cstheme="minorHAnsi"/>
          <w:sz w:val="24"/>
          <w:szCs w:val="24"/>
        </w:rPr>
        <w:t>learning a range of nursery rhymes and action rhymes</w:t>
      </w:r>
      <w:r w:rsidR="002D26E0">
        <w:rPr>
          <w:rFonts w:cstheme="minorHAnsi"/>
          <w:sz w:val="24"/>
          <w:szCs w:val="24"/>
        </w:rPr>
        <w:t>.</w:t>
      </w:r>
    </w:p>
    <w:p w14:paraId="741E9BE6" w14:textId="29BC32EC" w:rsidR="00B71E2F" w:rsidRPr="002D26E0" w:rsidRDefault="00B71E2F" w:rsidP="00925854">
      <w:pPr>
        <w:pStyle w:val="ListParagraph"/>
        <w:numPr>
          <w:ilvl w:val="0"/>
          <w:numId w:val="10"/>
        </w:numPr>
        <w:spacing w:after="0" w:line="240" w:lineRule="auto"/>
        <w:rPr>
          <w:rFonts w:cstheme="minorHAnsi"/>
          <w:sz w:val="24"/>
          <w:szCs w:val="24"/>
        </w:rPr>
      </w:pPr>
      <w:r w:rsidRPr="002D26E0">
        <w:rPr>
          <w:rFonts w:cstheme="minorHAnsi"/>
          <w:sz w:val="24"/>
          <w:szCs w:val="24"/>
        </w:rPr>
        <w:t>activities that develop focused listening and attention, including oral blending</w:t>
      </w:r>
      <w:r w:rsidR="002D26E0">
        <w:rPr>
          <w:rFonts w:cstheme="minorHAnsi"/>
          <w:sz w:val="24"/>
          <w:szCs w:val="24"/>
        </w:rPr>
        <w:t>.</w:t>
      </w:r>
    </w:p>
    <w:p w14:paraId="554FCEA0" w14:textId="77777777" w:rsidR="00B71E2F" w:rsidRPr="002D26E0" w:rsidRDefault="00B71E2F" w:rsidP="00925854">
      <w:pPr>
        <w:pStyle w:val="ListParagraph"/>
        <w:numPr>
          <w:ilvl w:val="0"/>
          <w:numId w:val="10"/>
        </w:numPr>
        <w:spacing w:after="0" w:line="240" w:lineRule="auto"/>
        <w:rPr>
          <w:rFonts w:cstheme="minorHAnsi"/>
        </w:rPr>
      </w:pPr>
      <w:r w:rsidRPr="002D26E0">
        <w:rPr>
          <w:rFonts w:cstheme="minorHAnsi"/>
          <w:sz w:val="24"/>
          <w:szCs w:val="24"/>
        </w:rPr>
        <w:t>attention to high-quality language</w:t>
      </w:r>
      <w:r w:rsidRPr="002D26E0">
        <w:rPr>
          <w:rFonts w:cstheme="minorHAnsi"/>
        </w:rPr>
        <w:t>.</w:t>
      </w:r>
    </w:p>
    <w:p w14:paraId="36C83CA4" w14:textId="77777777" w:rsidR="001E0186" w:rsidRDefault="001E0186" w:rsidP="001E0186">
      <w:pPr>
        <w:spacing w:after="0" w:line="240" w:lineRule="auto"/>
        <w:rPr>
          <w:rFonts w:cstheme="minorHAnsi"/>
        </w:rPr>
      </w:pPr>
    </w:p>
    <w:p w14:paraId="7CF99C8D" w14:textId="77777777" w:rsidR="001E0186" w:rsidRPr="001E0186" w:rsidRDefault="001E0186" w:rsidP="001E0186">
      <w:pPr>
        <w:spacing w:after="0" w:line="240" w:lineRule="auto"/>
        <w:rPr>
          <w:rFonts w:cstheme="minorHAnsi"/>
        </w:rPr>
      </w:pPr>
    </w:p>
    <w:p w14:paraId="71B6A491" w14:textId="77777777" w:rsidR="00B71E2F" w:rsidRPr="00ED360D" w:rsidRDefault="00B71E2F" w:rsidP="00B71E2F">
      <w:pPr>
        <w:rPr>
          <w:rFonts w:cstheme="minorHAnsi"/>
        </w:rPr>
      </w:pPr>
    </w:p>
    <w:p w14:paraId="06D443B8" w14:textId="77777777" w:rsidR="00B71E2F" w:rsidRPr="007D72E6" w:rsidRDefault="00B71E2F" w:rsidP="00B71E2F">
      <w:pPr>
        <w:rPr>
          <w:rFonts w:cstheme="minorHAnsi"/>
          <w:b/>
          <w:color w:val="3E762A" w:themeColor="accent1" w:themeShade="BF"/>
          <w:sz w:val="24"/>
          <w:szCs w:val="24"/>
        </w:rPr>
      </w:pPr>
      <w:r w:rsidRPr="007D72E6">
        <w:rPr>
          <w:rFonts w:cstheme="minorHAnsi"/>
          <w:b/>
          <w:color w:val="3E762A" w:themeColor="accent1" w:themeShade="BF"/>
          <w:sz w:val="24"/>
          <w:szCs w:val="24"/>
        </w:rPr>
        <w:t xml:space="preserve">Daily phonics lessons </w:t>
      </w:r>
    </w:p>
    <w:p w14:paraId="183692AF" w14:textId="086FA0A7" w:rsidR="00B71E2F" w:rsidRPr="00CF6AFF" w:rsidRDefault="00B71E2F" w:rsidP="003A6366">
      <w:pPr>
        <w:spacing w:after="0" w:line="240" w:lineRule="auto"/>
        <w:rPr>
          <w:rFonts w:cstheme="minorHAnsi"/>
          <w:color w:val="000000" w:themeColor="text1"/>
          <w:sz w:val="24"/>
          <w:szCs w:val="24"/>
        </w:rPr>
      </w:pPr>
      <w:r w:rsidRPr="00CF6AFF">
        <w:rPr>
          <w:rFonts w:cstheme="minorHAnsi"/>
          <w:color w:val="000000" w:themeColor="text1"/>
          <w:sz w:val="24"/>
          <w:szCs w:val="24"/>
        </w:rPr>
        <w:t>We teach phonics for 30 minutes a day for four days a week. This included two days of 30-minute phonics lessons and two days of 15</w:t>
      </w:r>
      <w:r w:rsidR="002D26E0" w:rsidRPr="00CF6AFF">
        <w:rPr>
          <w:rFonts w:cstheme="minorHAnsi"/>
          <w:color w:val="000000" w:themeColor="text1"/>
          <w:sz w:val="24"/>
          <w:szCs w:val="24"/>
        </w:rPr>
        <w:t xml:space="preserve"> </w:t>
      </w:r>
      <w:r w:rsidRPr="00CF6AFF">
        <w:rPr>
          <w:rFonts w:cstheme="minorHAnsi"/>
          <w:color w:val="000000" w:themeColor="text1"/>
          <w:sz w:val="24"/>
          <w:szCs w:val="24"/>
        </w:rPr>
        <w:t xml:space="preserve">minutes phonics and 15 minutes reading decodable books. This enables all pupils to access the programme in a developmentally appropriate manner whilst meeting developmental concentration and attention levels. </w:t>
      </w:r>
    </w:p>
    <w:p w14:paraId="262F4C72" w14:textId="77777777" w:rsidR="002D26E0" w:rsidRPr="00CF6AFF" w:rsidRDefault="002D26E0" w:rsidP="003A6366">
      <w:pPr>
        <w:spacing w:after="0" w:line="240" w:lineRule="auto"/>
        <w:rPr>
          <w:rFonts w:cstheme="minorHAnsi"/>
          <w:b/>
          <w:color w:val="000000" w:themeColor="text1"/>
          <w:sz w:val="24"/>
          <w:szCs w:val="24"/>
        </w:rPr>
      </w:pPr>
    </w:p>
    <w:p w14:paraId="552DB75A" w14:textId="77777777" w:rsidR="00B71E2F" w:rsidRDefault="00B71E2F" w:rsidP="003A6366">
      <w:pPr>
        <w:spacing w:after="0" w:line="240" w:lineRule="auto"/>
        <w:rPr>
          <w:rFonts w:cstheme="minorHAnsi"/>
          <w:b/>
          <w:color w:val="3E762A" w:themeColor="accent1" w:themeShade="BF"/>
          <w:sz w:val="24"/>
          <w:szCs w:val="24"/>
        </w:rPr>
      </w:pPr>
      <w:r w:rsidRPr="007D72E6">
        <w:rPr>
          <w:rFonts w:cstheme="minorHAnsi"/>
          <w:b/>
          <w:color w:val="3E762A" w:themeColor="accent1" w:themeShade="BF"/>
          <w:sz w:val="24"/>
          <w:szCs w:val="24"/>
        </w:rPr>
        <w:t xml:space="preserve">SEND </w:t>
      </w:r>
      <w:proofErr w:type="gramStart"/>
      <w:r w:rsidRPr="007D72E6">
        <w:rPr>
          <w:rFonts w:cstheme="minorHAnsi"/>
          <w:b/>
          <w:color w:val="3E762A" w:themeColor="accent1" w:themeShade="BF"/>
          <w:sz w:val="24"/>
          <w:szCs w:val="24"/>
        </w:rPr>
        <w:t>pathway</w:t>
      </w:r>
      <w:proofErr w:type="gramEnd"/>
    </w:p>
    <w:p w14:paraId="6D0EE085" w14:textId="77777777" w:rsidR="00606668" w:rsidRPr="007D72E6" w:rsidRDefault="00606668" w:rsidP="003A6366">
      <w:pPr>
        <w:spacing w:after="0" w:line="240" w:lineRule="auto"/>
        <w:rPr>
          <w:rFonts w:cstheme="minorHAnsi"/>
          <w:b/>
          <w:color w:val="3E762A" w:themeColor="accent1" w:themeShade="BF"/>
          <w:sz w:val="24"/>
          <w:szCs w:val="24"/>
        </w:rPr>
      </w:pPr>
    </w:p>
    <w:p w14:paraId="55DFDC66" w14:textId="63465B11" w:rsidR="00B71E2F" w:rsidRPr="00CF6AFF" w:rsidRDefault="003C7285" w:rsidP="003A6366">
      <w:pPr>
        <w:spacing w:after="0" w:line="240" w:lineRule="auto"/>
        <w:rPr>
          <w:rFonts w:cstheme="minorHAnsi"/>
          <w:color w:val="000000" w:themeColor="text1"/>
          <w:sz w:val="24"/>
          <w:szCs w:val="24"/>
        </w:rPr>
      </w:pPr>
      <w:r>
        <w:rPr>
          <w:rFonts w:cstheme="minorHAnsi"/>
          <w:color w:val="000000" w:themeColor="text1"/>
          <w:sz w:val="24"/>
          <w:szCs w:val="24"/>
        </w:rPr>
        <w:t>Pupils who have been assessed as ready to begin systematic</w:t>
      </w:r>
      <w:r w:rsidR="00120994">
        <w:rPr>
          <w:rFonts w:cstheme="minorHAnsi"/>
          <w:color w:val="000000" w:themeColor="text1"/>
          <w:sz w:val="24"/>
          <w:szCs w:val="24"/>
        </w:rPr>
        <w:t>, synthetic</w:t>
      </w:r>
      <w:r>
        <w:rPr>
          <w:rFonts w:cstheme="minorHAnsi"/>
          <w:color w:val="000000" w:themeColor="text1"/>
          <w:sz w:val="24"/>
          <w:szCs w:val="24"/>
        </w:rPr>
        <w:t xml:space="preserve"> phonics </w:t>
      </w:r>
      <w:r w:rsidR="00120994">
        <w:rPr>
          <w:rFonts w:cstheme="minorHAnsi"/>
          <w:color w:val="000000" w:themeColor="text1"/>
          <w:sz w:val="24"/>
          <w:szCs w:val="24"/>
        </w:rPr>
        <w:t>follow the</w:t>
      </w:r>
      <w:r w:rsidR="00B71E2F" w:rsidRPr="00CF6AFF">
        <w:rPr>
          <w:rFonts w:cstheme="minorHAnsi"/>
          <w:color w:val="000000" w:themeColor="text1"/>
          <w:sz w:val="24"/>
          <w:szCs w:val="24"/>
        </w:rPr>
        <w:t xml:space="preserve"> SEND pathway. There is provision within the pathway to meet children’s needs by progressing at the appropriate pace identified, </w:t>
      </w:r>
      <w:proofErr w:type="gramStart"/>
      <w:r w:rsidR="00B71E2F" w:rsidRPr="00CF6AFF">
        <w:rPr>
          <w:rFonts w:cstheme="minorHAnsi"/>
          <w:color w:val="000000" w:themeColor="text1"/>
          <w:sz w:val="24"/>
          <w:szCs w:val="24"/>
        </w:rPr>
        <w:t>chunking</w:t>
      </w:r>
      <w:proofErr w:type="gramEnd"/>
      <w:r w:rsidR="00B71E2F" w:rsidRPr="00CF6AFF">
        <w:rPr>
          <w:rFonts w:cstheme="minorHAnsi"/>
          <w:color w:val="000000" w:themeColor="text1"/>
          <w:sz w:val="24"/>
          <w:szCs w:val="24"/>
        </w:rPr>
        <w:t xml:space="preserve"> and revisiting and reviewing learning before moving on.</w:t>
      </w:r>
      <w:r w:rsidR="00103DF0">
        <w:rPr>
          <w:rFonts w:cstheme="minorHAnsi"/>
          <w:color w:val="000000" w:themeColor="text1"/>
          <w:sz w:val="24"/>
          <w:szCs w:val="24"/>
        </w:rPr>
        <w:t xml:space="preserve"> </w:t>
      </w:r>
    </w:p>
    <w:p w14:paraId="081713B1" w14:textId="77777777" w:rsidR="00B71E2F" w:rsidRPr="00CF6AFF" w:rsidRDefault="00B71E2F" w:rsidP="003A6366">
      <w:pPr>
        <w:spacing w:after="0" w:line="240" w:lineRule="auto"/>
        <w:ind w:left="360"/>
        <w:rPr>
          <w:rFonts w:cstheme="minorHAnsi"/>
          <w:color w:val="000000" w:themeColor="text1"/>
          <w:sz w:val="24"/>
          <w:szCs w:val="24"/>
        </w:rPr>
      </w:pPr>
    </w:p>
    <w:p w14:paraId="785B3095" w14:textId="1DFC4DEE" w:rsidR="00B71E2F" w:rsidRDefault="00B71E2F" w:rsidP="003A6366">
      <w:pPr>
        <w:spacing w:after="0" w:line="240" w:lineRule="auto"/>
        <w:rPr>
          <w:rFonts w:cstheme="minorHAnsi"/>
          <w:b/>
          <w:color w:val="3E762A" w:themeColor="accent1" w:themeShade="BF"/>
          <w:sz w:val="24"/>
          <w:szCs w:val="24"/>
        </w:rPr>
      </w:pPr>
      <w:r w:rsidRPr="003A6366">
        <w:rPr>
          <w:rFonts w:cstheme="minorHAnsi"/>
          <w:b/>
          <w:color w:val="3E762A" w:themeColor="accent1" w:themeShade="BF"/>
          <w:sz w:val="24"/>
          <w:szCs w:val="24"/>
        </w:rPr>
        <w:t xml:space="preserve">Main </w:t>
      </w:r>
      <w:r w:rsidR="00606668">
        <w:rPr>
          <w:rFonts w:cstheme="minorHAnsi"/>
          <w:b/>
          <w:color w:val="3E762A" w:themeColor="accent1" w:themeShade="BF"/>
          <w:sz w:val="24"/>
          <w:szCs w:val="24"/>
        </w:rPr>
        <w:t>p</w:t>
      </w:r>
      <w:r w:rsidRPr="003A6366">
        <w:rPr>
          <w:rFonts w:cstheme="minorHAnsi"/>
          <w:b/>
          <w:color w:val="3E762A" w:themeColor="accent1" w:themeShade="BF"/>
          <w:sz w:val="24"/>
          <w:szCs w:val="24"/>
        </w:rPr>
        <w:t>rogramme</w:t>
      </w:r>
    </w:p>
    <w:p w14:paraId="13E6A82C" w14:textId="77777777" w:rsidR="00606668" w:rsidRPr="003A6366" w:rsidRDefault="00606668" w:rsidP="003A6366">
      <w:pPr>
        <w:spacing w:after="0" w:line="240" w:lineRule="auto"/>
        <w:rPr>
          <w:rFonts w:cstheme="minorHAnsi"/>
          <w:b/>
          <w:color w:val="3E762A" w:themeColor="accent1" w:themeShade="BF"/>
          <w:sz w:val="24"/>
          <w:szCs w:val="24"/>
        </w:rPr>
      </w:pPr>
    </w:p>
    <w:p w14:paraId="5D63C8AD" w14:textId="6CBA29C1" w:rsidR="00B71E2F" w:rsidRPr="00137269" w:rsidRDefault="00B71E2F" w:rsidP="00137269">
      <w:pPr>
        <w:spacing w:after="0" w:line="240" w:lineRule="auto"/>
        <w:rPr>
          <w:rFonts w:cstheme="minorHAnsi"/>
          <w:color w:val="000000" w:themeColor="text1"/>
          <w:sz w:val="24"/>
          <w:szCs w:val="24"/>
        </w:rPr>
      </w:pPr>
      <w:r w:rsidRPr="00137269">
        <w:rPr>
          <w:rFonts w:cstheme="minorHAnsi"/>
          <w:color w:val="000000" w:themeColor="text1"/>
          <w:sz w:val="24"/>
          <w:szCs w:val="24"/>
        </w:rPr>
        <w:t>Within our school there are</w:t>
      </w:r>
      <w:r w:rsidR="00D32F7A" w:rsidRPr="00137269">
        <w:rPr>
          <w:rFonts w:cstheme="minorHAnsi"/>
          <w:color w:val="000000" w:themeColor="text1"/>
          <w:sz w:val="24"/>
          <w:szCs w:val="24"/>
        </w:rPr>
        <w:t xml:space="preserve"> a </w:t>
      </w:r>
      <w:r w:rsidR="00006EB7" w:rsidRPr="00137269">
        <w:rPr>
          <w:rFonts w:cstheme="minorHAnsi"/>
          <w:color w:val="000000" w:themeColor="text1"/>
          <w:sz w:val="24"/>
          <w:szCs w:val="24"/>
        </w:rPr>
        <w:t>small, identified</w:t>
      </w:r>
      <w:r w:rsidRPr="00137269">
        <w:rPr>
          <w:rFonts w:cstheme="minorHAnsi"/>
          <w:color w:val="000000" w:themeColor="text1"/>
          <w:sz w:val="24"/>
          <w:szCs w:val="24"/>
        </w:rPr>
        <w:t xml:space="preserve"> group of </w:t>
      </w:r>
      <w:proofErr w:type="gramStart"/>
      <w:r w:rsidR="00D32F7A" w:rsidRPr="00137269">
        <w:rPr>
          <w:rFonts w:cstheme="minorHAnsi"/>
          <w:color w:val="000000" w:themeColor="text1"/>
          <w:sz w:val="24"/>
          <w:szCs w:val="24"/>
        </w:rPr>
        <w:t>pupil</w:t>
      </w:r>
      <w:proofErr w:type="gramEnd"/>
      <w:r w:rsidRPr="00137269">
        <w:rPr>
          <w:rFonts w:cstheme="minorHAnsi"/>
          <w:color w:val="000000" w:themeColor="text1"/>
          <w:sz w:val="24"/>
          <w:szCs w:val="24"/>
        </w:rPr>
        <w:t xml:space="preserve"> who are able to access the main Little </w:t>
      </w:r>
      <w:proofErr w:type="spellStart"/>
      <w:r w:rsidRPr="00137269">
        <w:rPr>
          <w:rFonts w:cstheme="minorHAnsi"/>
          <w:color w:val="000000" w:themeColor="text1"/>
          <w:sz w:val="24"/>
          <w:szCs w:val="24"/>
        </w:rPr>
        <w:t>Wandle</w:t>
      </w:r>
      <w:proofErr w:type="spellEnd"/>
      <w:r w:rsidRPr="00137269">
        <w:rPr>
          <w:rFonts w:cstheme="minorHAnsi"/>
          <w:color w:val="000000" w:themeColor="text1"/>
          <w:sz w:val="24"/>
          <w:szCs w:val="24"/>
        </w:rPr>
        <w:t xml:space="preserve"> Letters and Sounds Revised programme. </w:t>
      </w:r>
      <w:r w:rsidR="00006EB7" w:rsidRPr="00137269">
        <w:rPr>
          <w:rStyle w:val="normaltextrun"/>
          <w:rFonts w:cstheme="minorHAnsi"/>
          <w:color w:val="000000" w:themeColor="text1"/>
          <w:sz w:val="24"/>
          <w:szCs w:val="24"/>
          <w:shd w:val="clear" w:color="auto" w:fill="FFFFFF"/>
        </w:rPr>
        <w:t>These l</w:t>
      </w:r>
      <w:r w:rsidRPr="00137269">
        <w:rPr>
          <w:rStyle w:val="normaltextrun"/>
          <w:rFonts w:cstheme="minorHAnsi"/>
          <w:color w:val="000000" w:themeColor="text1"/>
          <w:sz w:val="24"/>
          <w:szCs w:val="24"/>
          <w:shd w:val="clear" w:color="auto" w:fill="FFFFFF"/>
        </w:rPr>
        <w:t xml:space="preserve">essons may be chunked to meet the needs of the pupils and repeated as necessary before moving on. </w:t>
      </w:r>
    </w:p>
    <w:p w14:paraId="6CE60255" w14:textId="77777777" w:rsidR="003A6366" w:rsidRPr="00137269" w:rsidRDefault="003A6366" w:rsidP="00137269">
      <w:pPr>
        <w:spacing w:after="0" w:line="240" w:lineRule="auto"/>
        <w:rPr>
          <w:rFonts w:cstheme="minorHAnsi"/>
          <w:sz w:val="24"/>
          <w:szCs w:val="24"/>
        </w:rPr>
      </w:pPr>
    </w:p>
    <w:p w14:paraId="16220EEA" w14:textId="292E364D" w:rsidR="00B71E2F" w:rsidRPr="00137269" w:rsidRDefault="00B71E2F" w:rsidP="00137269">
      <w:pPr>
        <w:spacing w:after="0" w:line="240" w:lineRule="auto"/>
        <w:rPr>
          <w:rStyle w:val="Hyperlink"/>
          <w:rFonts w:cstheme="minorHAnsi"/>
          <w:color w:val="000000" w:themeColor="text1"/>
          <w:sz w:val="24"/>
          <w:szCs w:val="24"/>
          <w:u w:val="none"/>
        </w:rPr>
      </w:pPr>
      <w:r w:rsidRPr="00137269">
        <w:rPr>
          <w:rFonts w:cstheme="minorHAnsi"/>
          <w:sz w:val="24"/>
          <w:szCs w:val="24"/>
        </w:rPr>
        <w:t xml:space="preserve">We follow </w:t>
      </w:r>
      <w:r w:rsidRPr="00137269">
        <w:rPr>
          <w:rFonts w:cstheme="minorHAnsi"/>
          <w:color w:val="000000" w:themeColor="text1"/>
          <w:sz w:val="24"/>
          <w:szCs w:val="24"/>
        </w:rPr>
        <w:t xml:space="preserve">the </w:t>
      </w:r>
      <w:hyperlink r:id="rId14" w:history="1">
        <w:r w:rsidRPr="00137269">
          <w:rPr>
            <w:rStyle w:val="Hyperlink"/>
            <w:rFonts w:cstheme="minorHAnsi"/>
            <w:color w:val="000000" w:themeColor="text1"/>
            <w:sz w:val="24"/>
            <w:szCs w:val="24"/>
            <w:u w:val="none"/>
          </w:rPr>
          <w:t xml:space="preserve">Little </w:t>
        </w:r>
        <w:proofErr w:type="spellStart"/>
        <w:r w:rsidRPr="00137269">
          <w:rPr>
            <w:rStyle w:val="Hyperlink"/>
            <w:rFonts w:cstheme="minorHAnsi"/>
            <w:color w:val="000000" w:themeColor="text1"/>
            <w:sz w:val="24"/>
            <w:szCs w:val="24"/>
            <w:u w:val="none"/>
          </w:rPr>
          <w:t>Wandle</w:t>
        </w:r>
        <w:proofErr w:type="spellEnd"/>
        <w:r w:rsidRPr="00137269">
          <w:rPr>
            <w:rStyle w:val="Hyperlink"/>
            <w:rFonts w:cstheme="minorHAnsi"/>
            <w:color w:val="000000" w:themeColor="text1"/>
            <w:sz w:val="24"/>
            <w:szCs w:val="24"/>
            <w:u w:val="none"/>
          </w:rPr>
          <w:t xml:space="preserve"> Letters and Sounds Revised expectations of progress for SEND pupils:</w:t>
        </w:r>
      </w:hyperlink>
    </w:p>
    <w:p w14:paraId="2FC5CDC6" w14:textId="77777777" w:rsidR="00137269" w:rsidRPr="00137269" w:rsidRDefault="00137269" w:rsidP="00137269">
      <w:pPr>
        <w:spacing w:after="0" w:line="240" w:lineRule="auto"/>
        <w:rPr>
          <w:rStyle w:val="Hyperlink"/>
          <w:rFonts w:cstheme="minorHAnsi"/>
          <w:sz w:val="24"/>
          <w:szCs w:val="24"/>
        </w:rPr>
      </w:pPr>
    </w:p>
    <w:p w14:paraId="33A2E6C6" w14:textId="77777777" w:rsidR="00B71E2F" w:rsidRPr="00137269" w:rsidRDefault="00B71E2F" w:rsidP="00925854">
      <w:pPr>
        <w:pStyle w:val="ListParagraph"/>
        <w:numPr>
          <w:ilvl w:val="0"/>
          <w:numId w:val="8"/>
        </w:numPr>
        <w:spacing w:after="0" w:line="240" w:lineRule="auto"/>
        <w:rPr>
          <w:rFonts w:cstheme="minorHAnsi"/>
          <w:sz w:val="24"/>
          <w:szCs w:val="24"/>
        </w:rPr>
      </w:pPr>
      <w:r w:rsidRPr="00137269">
        <w:rPr>
          <w:rFonts w:cstheme="minorHAnsi"/>
          <w:sz w:val="24"/>
          <w:szCs w:val="24"/>
        </w:rPr>
        <w:t xml:space="preserve">Pupils are taught from the simple to more complex GPCs, as well as </w:t>
      </w:r>
      <w:proofErr w:type="gramStart"/>
      <w:r w:rsidRPr="00137269">
        <w:rPr>
          <w:rFonts w:cstheme="minorHAnsi"/>
          <w:sz w:val="24"/>
          <w:szCs w:val="24"/>
        </w:rPr>
        <w:t>taking into account</w:t>
      </w:r>
      <w:proofErr w:type="gramEnd"/>
      <w:r w:rsidRPr="00137269">
        <w:rPr>
          <w:rFonts w:cstheme="minorHAnsi"/>
          <w:sz w:val="24"/>
          <w:szCs w:val="24"/>
        </w:rPr>
        <w:t xml:space="preserve"> the frequency of their occurrence in the most commonly encountered words. </w:t>
      </w:r>
    </w:p>
    <w:p w14:paraId="0B7C0383" w14:textId="77777777" w:rsidR="00B71E2F" w:rsidRPr="00137269" w:rsidRDefault="00B71E2F" w:rsidP="00925854">
      <w:pPr>
        <w:pStyle w:val="ListParagraph"/>
        <w:numPr>
          <w:ilvl w:val="0"/>
          <w:numId w:val="8"/>
        </w:numPr>
        <w:spacing w:after="0" w:line="240" w:lineRule="auto"/>
        <w:rPr>
          <w:rFonts w:cstheme="minorHAnsi"/>
          <w:sz w:val="24"/>
          <w:szCs w:val="24"/>
        </w:rPr>
      </w:pPr>
      <w:r w:rsidRPr="00137269">
        <w:rPr>
          <w:rFonts w:cstheme="minorHAnsi"/>
          <w:sz w:val="24"/>
          <w:szCs w:val="24"/>
        </w:rPr>
        <w:t xml:space="preserve">All the graphemes taught are practised in words, sentences and, </w:t>
      </w:r>
      <w:proofErr w:type="gramStart"/>
      <w:r w:rsidRPr="00137269">
        <w:rPr>
          <w:rFonts w:cstheme="minorHAnsi"/>
          <w:sz w:val="24"/>
          <w:szCs w:val="24"/>
        </w:rPr>
        <w:t>later on</w:t>
      </w:r>
      <w:proofErr w:type="gramEnd"/>
      <w:r w:rsidRPr="00137269">
        <w:rPr>
          <w:rFonts w:cstheme="minorHAnsi"/>
          <w:sz w:val="24"/>
          <w:szCs w:val="24"/>
        </w:rPr>
        <w:t xml:space="preserve">, in fully decodable books. </w:t>
      </w:r>
    </w:p>
    <w:p w14:paraId="2F9F7A4E" w14:textId="20685CA4" w:rsidR="00B71E2F" w:rsidRPr="00137269" w:rsidRDefault="00B71E2F" w:rsidP="00925854">
      <w:pPr>
        <w:pStyle w:val="ListParagraph"/>
        <w:numPr>
          <w:ilvl w:val="0"/>
          <w:numId w:val="8"/>
        </w:numPr>
        <w:spacing w:after="0" w:line="240" w:lineRule="auto"/>
        <w:rPr>
          <w:rFonts w:cstheme="minorHAnsi"/>
          <w:sz w:val="24"/>
          <w:szCs w:val="24"/>
        </w:rPr>
      </w:pPr>
      <w:r w:rsidRPr="00137269">
        <w:rPr>
          <w:rFonts w:cstheme="minorHAnsi"/>
          <w:sz w:val="24"/>
          <w:szCs w:val="24"/>
        </w:rPr>
        <w:t xml:space="preserve">Children review and revise GPCs and words daily, weekly and across terms and years, </w:t>
      </w:r>
      <w:proofErr w:type="gramStart"/>
      <w:r w:rsidRPr="00137269">
        <w:rPr>
          <w:rFonts w:cstheme="minorHAnsi"/>
          <w:sz w:val="24"/>
          <w:szCs w:val="24"/>
        </w:rPr>
        <w:t>in order to</w:t>
      </w:r>
      <w:proofErr w:type="gramEnd"/>
      <w:r w:rsidRPr="00137269">
        <w:rPr>
          <w:rFonts w:cstheme="minorHAnsi"/>
          <w:sz w:val="24"/>
          <w:szCs w:val="24"/>
        </w:rPr>
        <w:t xml:space="preserve"> move this knowledge into their long-term memory</w:t>
      </w:r>
      <w:r w:rsidR="00137269">
        <w:rPr>
          <w:rFonts w:cstheme="minorHAnsi"/>
          <w:sz w:val="24"/>
          <w:szCs w:val="24"/>
        </w:rPr>
        <w:t>.</w:t>
      </w:r>
    </w:p>
    <w:p w14:paraId="1423C147" w14:textId="77777777" w:rsidR="00B71E2F" w:rsidRDefault="00B71E2F" w:rsidP="00247013">
      <w:pPr>
        <w:spacing w:after="0" w:line="240" w:lineRule="auto"/>
        <w:rPr>
          <w:rFonts w:cstheme="minorHAnsi"/>
        </w:rPr>
      </w:pPr>
    </w:p>
    <w:p w14:paraId="7136938B" w14:textId="77777777" w:rsidR="00247013" w:rsidRPr="00ED360D" w:rsidRDefault="00247013" w:rsidP="00247013">
      <w:pPr>
        <w:spacing w:after="0" w:line="240" w:lineRule="auto"/>
        <w:rPr>
          <w:rFonts w:cstheme="minorHAnsi"/>
        </w:rPr>
      </w:pPr>
    </w:p>
    <w:p w14:paraId="3ABA8A73" w14:textId="77777777" w:rsidR="00B71E2F" w:rsidRPr="00247013" w:rsidRDefault="00B71E2F" w:rsidP="00247013">
      <w:pPr>
        <w:spacing w:after="0" w:line="240" w:lineRule="auto"/>
        <w:rPr>
          <w:rFonts w:cstheme="minorHAnsi"/>
          <w:b/>
          <w:bCs/>
          <w:color w:val="3E762A" w:themeColor="accent1" w:themeShade="BF"/>
          <w:sz w:val="24"/>
          <w:szCs w:val="24"/>
        </w:rPr>
      </w:pPr>
      <w:r w:rsidRPr="00247013">
        <w:rPr>
          <w:rFonts w:cstheme="minorHAnsi"/>
          <w:b/>
          <w:bCs/>
          <w:color w:val="3E762A" w:themeColor="accent1" w:themeShade="BF"/>
          <w:sz w:val="24"/>
          <w:szCs w:val="24"/>
        </w:rPr>
        <w:t xml:space="preserve">Teaching reading: </w:t>
      </w:r>
    </w:p>
    <w:p w14:paraId="215E2676" w14:textId="77777777" w:rsidR="00B71E2F" w:rsidRPr="00ED360D" w:rsidRDefault="00B71E2F" w:rsidP="00247013">
      <w:pPr>
        <w:spacing w:after="0" w:line="240" w:lineRule="auto"/>
        <w:rPr>
          <w:rFonts w:cstheme="minorHAnsi"/>
          <w:b/>
          <w:bCs/>
          <w:color w:val="EE7E31"/>
        </w:rPr>
      </w:pPr>
    </w:p>
    <w:p w14:paraId="33F637B0" w14:textId="77777777" w:rsidR="00B71E2F" w:rsidRPr="00247013" w:rsidRDefault="00B71E2F" w:rsidP="00247013">
      <w:pPr>
        <w:spacing w:after="0" w:line="240" w:lineRule="auto"/>
        <w:rPr>
          <w:rFonts w:cstheme="minorHAnsi"/>
          <w:sz w:val="24"/>
          <w:szCs w:val="24"/>
        </w:rPr>
      </w:pPr>
      <w:r w:rsidRPr="00247013">
        <w:rPr>
          <w:rFonts w:cstheme="minorHAnsi"/>
          <w:sz w:val="24"/>
          <w:szCs w:val="24"/>
        </w:rPr>
        <w:t>We teach children to read through reading practice sessions two times a week.</w:t>
      </w:r>
    </w:p>
    <w:p w14:paraId="61EAE595" w14:textId="77777777" w:rsidR="00247013" w:rsidRDefault="00247013" w:rsidP="00247013">
      <w:pPr>
        <w:spacing w:after="0" w:line="240" w:lineRule="auto"/>
        <w:rPr>
          <w:rFonts w:cstheme="minorHAnsi"/>
          <w:sz w:val="24"/>
          <w:szCs w:val="24"/>
        </w:rPr>
      </w:pPr>
    </w:p>
    <w:p w14:paraId="07C324F8" w14:textId="3A797E31" w:rsidR="00B71E2F" w:rsidRPr="00247013" w:rsidRDefault="00B71E2F" w:rsidP="00247013">
      <w:pPr>
        <w:spacing w:after="0" w:line="240" w:lineRule="auto"/>
        <w:rPr>
          <w:rFonts w:cstheme="minorHAnsi"/>
          <w:sz w:val="24"/>
          <w:szCs w:val="24"/>
        </w:rPr>
      </w:pPr>
      <w:r w:rsidRPr="00247013">
        <w:rPr>
          <w:rFonts w:cstheme="minorHAnsi"/>
          <w:sz w:val="24"/>
          <w:szCs w:val="24"/>
        </w:rPr>
        <w:t>These:</w:t>
      </w:r>
    </w:p>
    <w:p w14:paraId="646E0340" w14:textId="77777777" w:rsidR="00B71E2F" w:rsidRPr="009249F8" w:rsidRDefault="00B71E2F" w:rsidP="00925854">
      <w:pPr>
        <w:pStyle w:val="ListParagraph"/>
        <w:numPr>
          <w:ilvl w:val="0"/>
          <w:numId w:val="11"/>
        </w:numPr>
        <w:spacing w:after="0" w:line="240" w:lineRule="auto"/>
        <w:rPr>
          <w:rFonts w:cstheme="minorHAnsi"/>
          <w:sz w:val="24"/>
          <w:szCs w:val="24"/>
        </w:rPr>
      </w:pPr>
      <w:r w:rsidRPr="009249F8">
        <w:rPr>
          <w:rFonts w:cstheme="minorHAnsi"/>
          <w:sz w:val="24"/>
          <w:szCs w:val="24"/>
        </w:rPr>
        <w:t xml:space="preserve">are taught by a fully trained adult to small groups of approximately 1- 3 </w:t>
      </w:r>
      <w:proofErr w:type="gramStart"/>
      <w:r w:rsidRPr="009249F8">
        <w:rPr>
          <w:rFonts w:cstheme="minorHAnsi"/>
          <w:sz w:val="24"/>
          <w:szCs w:val="24"/>
        </w:rPr>
        <w:t>children</w:t>
      </w:r>
      <w:proofErr w:type="gramEnd"/>
    </w:p>
    <w:p w14:paraId="6B7FA130" w14:textId="77777777" w:rsidR="00B71E2F" w:rsidRPr="009249F8" w:rsidRDefault="00B71E2F" w:rsidP="00925854">
      <w:pPr>
        <w:pStyle w:val="ListParagraph"/>
        <w:numPr>
          <w:ilvl w:val="0"/>
          <w:numId w:val="11"/>
        </w:numPr>
        <w:spacing w:after="0" w:line="240" w:lineRule="auto"/>
        <w:rPr>
          <w:rFonts w:cstheme="minorHAnsi"/>
          <w:sz w:val="24"/>
          <w:szCs w:val="24"/>
        </w:rPr>
      </w:pPr>
      <w:r w:rsidRPr="009249F8">
        <w:rPr>
          <w:rFonts w:cstheme="minorHAnsi"/>
          <w:sz w:val="24"/>
          <w:szCs w:val="24"/>
        </w:rPr>
        <w:t xml:space="preserve">use books matched to the children’s secure phonic knowledge using the </w:t>
      </w:r>
      <w:r w:rsidRPr="009249F8">
        <w:rPr>
          <w:rFonts w:cstheme="minorHAnsi"/>
          <w:iCs/>
          <w:sz w:val="24"/>
          <w:szCs w:val="24"/>
        </w:rPr>
        <w:t xml:space="preserve">Little </w:t>
      </w:r>
      <w:proofErr w:type="spellStart"/>
      <w:r w:rsidRPr="009249F8">
        <w:rPr>
          <w:rFonts w:cstheme="minorHAnsi"/>
          <w:iCs/>
          <w:sz w:val="24"/>
          <w:szCs w:val="24"/>
        </w:rPr>
        <w:t>Wandle</w:t>
      </w:r>
      <w:proofErr w:type="spellEnd"/>
      <w:r w:rsidRPr="009249F8">
        <w:rPr>
          <w:rFonts w:cstheme="minorHAnsi"/>
          <w:iCs/>
          <w:sz w:val="24"/>
          <w:szCs w:val="24"/>
        </w:rPr>
        <w:t xml:space="preserve"> Letters and Sounds Revised SEND</w:t>
      </w:r>
      <w:r w:rsidRPr="009249F8">
        <w:rPr>
          <w:rFonts w:cstheme="minorHAnsi"/>
          <w:sz w:val="24"/>
          <w:szCs w:val="24"/>
        </w:rPr>
        <w:t xml:space="preserve"> assessments and book matching grids on pages 11–20 of ‘Application of phonics to reading’.</w:t>
      </w:r>
    </w:p>
    <w:p w14:paraId="1A57A0B5" w14:textId="69FD14C6" w:rsidR="00B71E2F" w:rsidRPr="009249F8" w:rsidRDefault="00B71E2F" w:rsidP="00925854">
      <w:pPr>
        <w:pStyle w:val="ListParagraph"/>
        <w:numPr>
          <w:ilvl w:val="0"/>
          <w:numId w:val="11"/>
        </w:numPr>
        <w:spacing w:after="0" w:line="240" w:lineRule="auto"/>
        <w:rPr>
          <w:rFonts w:cstheme="minorHAnsi"/>
          <w:sz w:val="24"/>
          <w:szCs w:val="24"/>
        </w:rPr>
      </w:pPr>
      <w:r w:rsidRPr="009249F8">
        <w:rPr>
          <w:rFonts w:cstheme="minorHAnsi"/>
          <w:sz w:val="24"/>
          <w:szCs w:val="24"/>
        </w:rPr>
        <w:t xml:space="preserve">are </w:t>
      </w:r>
      <w:r w:rsidR="002A760C">
        <w:rPr>
          <w:rFonts w:cstheme="minorHAnsi"/>
          <w:sz w:val="24"/>
          <w:szCs w:val="24"/>
        </w:rPr>
        <w:t xml:space="preserve">focused on decoding, </w:t>
      </w:r>
      <w:proofErr w:type="gramStart"/>
      <w:r w:rsidR="002A760C">
        <w:rPr>
          <w:rFonts w:cstheme="minorHAnsi"/>
          <w:sz w:val="24"/>
          <w:szCs w:val="24"/>
        </w:rPr>
        <w:t>prosody</w:t>
      </w:r>
      <w:proofErr w:type="gramEnd"/>
      <w:r w:rsidR="002A760C">
        <w:rPr>
          <w:rFonts w:cstheme="minorHAnsi"/>
          <w:sz w:val="24"/>
          <w:szCs w:val="24"/>
        </w:rPr>
        <w:t xml:space="preserve"> and comprehension.</w:t>
      </w:r>
    </w:p>
    <w:p w14:paraId="2EBCF362" w14:textId="77777777" w:rsidR="00B71E2F" w:rsidRPr="00247013" w:rsidRDefault="00B71E2F" w:rsidP="00247013">
      <w:pPr>
        <w:spacing w:after="0" w:line="240" w:lineRule="auto"/>
        <w:rPr>
          <w:rFonts w:cstheme="minorHAnsi"/>
          <w:b/>
          <w:bCs/>
          <w:color w:val="EE7E31"/>
          <w:sz w:val="24"/>
          <w:szCs w:val="24"/>
        </w:rPr>
      </w:pPr>
    </w:p>
    <w:p w14:paraId="21D1AFD9" w14:textId="77777777" w:rsidR="00B71E2F" w:rsidRPr="00247013" w:rsidRDefault="00B71E2F" w:rsidP="00247013">
      <w:pPr>
        <w:spacing w:after="0" w:line="240" w:lineRule="auto"/>
        <w:rPr>
          <w:rFonts w:cstheme="minorHAnsi"/>
          <w:b/>
          <w:bCs/>
          <w:color w:val="EE7E31"/>
          <w:sz w:val="24"/>
          <w:szCs w:val="24"/>
        </w:rPr>
      </w:pPr>
    </w:p>
    <w:p w14:paraId="0453E8FC" w14:textId="77777777" w:rsidR="00B71E2F" w:rsidRPr="00ED360D" w:rsidRDefault="00B71E2F" w:rsidP="00247013">
      <w:pPr>
        <w:spacing w:after="0" w:line="240" w:lineRule="auto"/>
        <w:rPr>
          <w:rFonts w:cstheme="minorHAnsi"/>
          <w:b/>
          <w:bCs/>
          <w:color w:val="EE7E31"/>
        </w:rPr>
      </w:pPr>
    </w:p>
    <w:p w14:paraId="221DB429" w14:textId="77777777" w:rsidR="00B71E2F" w:rsidRPr="00ED360D" w:rsidRDefault="00B71E2F" w:rsidP="00B71E2F">
      <w:pPr>
        <w:rPr>
          <w:rFonts w:cstheme="minorHAnsi"/>
          <w:b/>
          <w:bCs/>
          <w:color w:val="EE7E31"/>
        </w:rPr>
      </w:pPr>
    </w:p>
    <w:p w14:paraId="68954D9A" w14:textId="77777777" w:rsidR="00B71E2F" w:rsidRPr="00ED360D" w:rsidRDefault="00B71E2F" w:rsidP="00B71E2F">
      <w:pPr>
        <w:rPr>
          <w:rFonts w:cstheme="minorHAnsi"/>
          <w:b/>
          <w:bCs/>
          <w:color w:val="EE7E31"/>
        </w:rPr>
      </w:pPr>
    </w:p>
    <w:p w14:paraId="19B73952" w14:textId="67573DEC" w:rsidR="00B71E2F" w:rsidRPr="002A760C" w:rsidRDefault="002A760C" w:rsidP="00B71E2F">
      <w:pPr>
        <w:rPr>
          <w:rFonts w:cstheme="minorHAnsi"/>
          <w:b/>
          <w:color w:val="3E762A" w:themeColor="accent1" w:themeShade="BF"/>
          <w:sz w:val="24"/>
          <w:szCs w:val="24"/>
        </w:rPr>
      </w:pPr>
      <w:r>
        <w:rPr>
          <w:rFonts w:cstheme="minorHAnsi"/>
          <w:b/>
          <w:color w:val="3E762A" w:themeColor="accent1" w:themeShade="BF"/>
          <w:sz w:val="24"/>
          <w:szCs w:val="24"/>
        </w:rPr>
        <w:t>Pre-</w:t>
      </w:r>
      <w:r w:rsidR="00B71E2F" w:rsidRPr="002A760C">
        <w:rPr>
          <w:rFonts w:cstheme="minorHAnsi"/>
          <w:b/>
          <w:color w:val="3E762A" w:themeColor="accent1" w:themeShade="BF"/>
          <w:sz w:val="24"/>
          <w:szCs w:val="24"/>
        </w:rPr>
        <w:t xml:space="preserve">Phonics </w:t>
      </w:r>
    </w:p>
    <w:p w14:paraId="251EB018" w14:textId="781613C5" w:rsidR="00B71E2F" w:rsidRPr="002A760C" w:rsidRDefault="00B71E2F" w:rsidP="00F24FF9">
      <w:pPr>
        <w:spacing w:after="0" w:line="240" w:lineRule="auto"/>
        <w:rPr>
          <w:rFonts w:cstheme="minorHAnsi"/>
          <w:color w:val="000000" w:themeColor="text1"/>
          <w:sz w:val="24"/>
          <w:szCs w:val="24"/>
        </w:rPr>
      </w:pPr>
      <w:r w:rsidRPr="002A760C">
        <w:rPr>
          <w:rFonts w:cstheme="minorHAnsi"/>
          <w:color w:val="000000" w:themeColor="text1"/>
          <w:sz w:val="24"/>
          <w:szCs w:val="24"/>
        </w:rPr>
        <w:t xml:space="preserve">These pupils have two reading sessions a week and focus on Reading for Pleasure. This gives pupils opportunities to read in very small groups with an adult developing their language and their attention and responses to stories. </w:t>
      </w:r>
    </w:p>
    <w:p w14:paraId="25565021" w14:textId="77777777" w:rsidR="00B71E2F" w:rsidRDefault="00B71E2F" w:rsidP="00F24FF9">
      <w:pPr>
        <w:spacing w:after="0" w:line="240" w:lineRule="auto"/>
        <w:rPr>
          <w:rFonts w:cstheme="minorHAnsi"/>
        </w:rPr>
      </w:pPr>
    </w:p>
    <w:p w14:paraId="435ECF10" w14:textId="77777777" w:rsidR="00F24FF9" w:rsidRPr="00ED360D" w:rsidRDefault="00F24FF9" w:rsidP="00F24FF9">
      <w:pPr>
        <w:spacing w:after="0" w:line="240" w:lineRule="auto"/>
        <w:rPr>
          <w:rFonts w:cstheme="minorHAnsi"/>
        </w:rPr>
      </w:pPr>
    </w:p>
    <w:p w14:paraId="7B4CB96F" w14:textId="77777777" w:rsidR="00B71E2F" w:rsidRPr="00682224" w:rsidRDefault="00B71E2F" w:rsidP="00F24FF9">
      <w:pPr>
        <w:spacing w:after="0" w:line="240" w:lineRule="auto"/>
        <w:rPr>
          <w:rFonts w:cstheme="minorHAnsi"/>
          <w:b/>
          <w:color w:val="3E762A" w:themeColor="accent1" w:themeShade="BF"/>
          <w:sz w:val="24"/>
          <w:szCs w:val="24"/>
        </w:rPr>
      </w:pPr>
      <w:r w:rsidRPr="00682224">
        <w:rPr>
          <w:rFonts w:cstheme="minorHAnsi"/>
          <w:b/>
          <w:color w:val="3E762A" w:themeColor="accent1" w:themeShade="BF"/>
          <w:sz w:val="24"/>
          <w:szCs w:val="24"/>
        </w:rPr>
        <w:t>Foundation for phonics</w:t>
      </w:r>
    </w:p>
    <w:p w14:paraId="5DE8E740" w14:textId="77777777" w:rsidR="007052AD" w:rsidRPr="00F24FF9" w:rsidRDefault="007052AD" w:rsidP="00F24FF9">
      <w:pPr>
        <w:spacing w:after="0" w:line="240" w:lineRule="auto"/>
        <w:rPr>
          <w:rFonts w:cstheme="minorHAnsi"/>
          <w:b/>
          <w:color w:val="3E762A" w:themeColor="accent1" w:themeShade="BF"/>
        </w:rPr>
      </w:pPr>
    </w:p>
    <w:p w14:paraId="4972C10C" w14:textId="6A45694F" w:rsidR="00B71E2F" w:rsidRPr="00682224" w:rsidRDefault="00B71E2F" w:rsidP="00F24FF9">
      <w:pPr>
        <w:spacing w:after="0" w:line="240" w:lineRule="auto"/>
        <w:rPr>
          <w:rFonts w:cstheme="minorHAnsi"/>
          <w:sz w:val="24"/>
          <w:szCs w:val="24"/>
        </w:rPr>
      </w:pPr>
      <w:r w:rsidRPr="00682224">
        <w:rPr>
          <w:rFonts w:cstheme="minorHAnsi"/>
          <w:sz w:val="24"/>
          <w:szCs w:val="24"/>
        </w:rPr>
        <w:t xml:space="preserve">Pupils who do not yet confidently recognise </w:t>
      </w:r>
      <w:proofErr w:type="spellStart"/>
      <w:proofErr w:type="gramStart"/>
      <w:r w:rsidR="00682224">
        <w:rPr>
          <w:rFonts w:cstheme="minorHAnsi"/>
          <w:sz w:val="24"/>
          <w:szCs w:val="24"/>
        </w:rPr>
        <w:t>s,a</w:t>
      </w:r>
      <w:proofErr w:type="gramEnd"/>
      <w:r w:rsidR="00682224">
        <w:rPr>
          <w:rFonts w:cstheme="minorHAnsi"/>
          <w:sz w:val="24"/>
          <w:szCs w:val="24"/>
        </w:rPr>
        <w:t>,t,p,i,n</w:t>
      </w:r>
      <w:proofErr w:type="spellEnd"/>
      <w:r w:rsidR="00682224" w:rsidRPr="00682224">
        <w:rPr>
          <w:rFonts w:cstheme="minorHAnsi"/>
          <w:sz w:val="24"/>
          <w:szCs w:val="24"/>
        </w:rPr>
        <w:t xml:space="preserve"> </w:t>
      </w:r>
      <w:r w:rsidRPr="00682224">
        <w:rPr>
          <w:rFonts w:cstheme="minorHAnsi"/>
          <w:sz w:val="24"/>
          <w:szCs w:val="24"/>
        </w:rPr>
        <w:t xml:space="preserve">and are either on the Foundation for phonics pathway </w:t>
      </w:r>
      <w:r w:rsidR="00682224">
        <w:rPr>
          <w:rFonts w:cstheme="minorHAnsi"/>
          <w:sz w:val="24"/>
          <w:szCs w:val="24"/>
        </w:rPr>
        <w:t>or just beginning SEND Phase 2:</w:t>
      </w:r>
    </w:p>
    <w:p w14:paraId="5264CE96" w14:textId="77777777" w:rsidR="00B71E2F" w:rsidRPr="00682224" w:rsidRDefault="00B71E2F" w:rsidP="00F24FF9">
      <w:pPr>
        <w:spacing w:after="0" w:line="240" w:lineRule="auto"/>
        <w:rPr>
          <w:rFonts w:cstheme="minorHAnsi"/>
          <w:sz w:val="24"/>
          <w:szCs w:val="24"/>
        </w:rPr>
      </w:pPr>
    </w:p>
    <w:p w14:paraId="0056398C" w14:textId="77777777" w:rsidR="00B71E2F" w:rsidRPr="00682224" w:rsidRDefault="00B71E2F" w:rsidP="00925854">
      <w:pPr>
        <w:pStyle w:val="ListParagraph"/>
        <w:numPr>
          <w:ilvl w:val="0"/>
          <w:numId w:val="2"/>
        </w:numPr>
        <w:spacing w:after="0" w:line="240" w:lineRule="auto"/>
        <w:rPr>
          <w:rFonts w:cstheme="minorHAnsi"/>
          <w:sz w:val="24"/>
          <w:szCs w:val="24"/>
        </w:rPr>
      </w:pPr>
      <w:r w:rsidRPr="00682224">
        <w:rPr>
          <w:rFonts w:cstheme="minorHAnsi"/>
          <w:sz w:val="24"/>
          <w:szCs w:val="24"/>
        </w:rPr>
        <w:t xml:space="preserve">Each reading practice session has a clear focus, so that the demands of the session do not overload the children’s working memory. Planning for wordless books is used for these groups. </w:t>
      </w:r>
    </w:p>
    <w:p w14:paraId="06EA564D" w14:textId="77777777" w:rsidR="00B71E2F" w:rsidRPr="00682224" w:rsidRDefault="00B71E2F" w:rsidP="00925854">
      <w:pPr>
        <w:pStyle w:val="ListParagraph"/>
        <w:numPr>
          <w:ilvl w:val="0"/>
          <w:numId w:val="2"/>
        </w:numPr>
        <w:spacing w:after="0" w:line="240" w:lineRule="auto"/>
        <w:rPr>
          <w:rFonts w:cstheme="minorHAnsi"/>
          <w:sz w:val="24"/>
          <w:szCs w:val="24"/>
        </w:rPr>
      </w:pPr>
      <w:r w:rsidRPr="00682224">
        <w:rPr>
          <w:rFonts w:cstheme="minorHAnsi"/>
          <w:sz w:val="24"/>
          <w:szCs w:val="24"/>
        </w:rPr>
        <w:t>Week 1 – Wordless books session 1</w:t>
      </w:r>
    </w:p>
    <w:p w14:paraId="66FD826B" w14:textId="77777777" w:rsidR="00B71E2F" w:rsidRPr="00682224" w:rsidRDefault="00B71E2F" w:rsidP="00925854">
      <w:pPr>
        <w:pStyle w:val="ListParagraph"/>
        <w:numPr>
          <w:ilvl w:val="0"/>
          <w:numId w:val="2"/>
        </w:numPr>
        <w:spacing w:after="0" w:line="240" w:lineRule="auto"/>
        <w:rPr>
          <w:rFonts w:cstheme="minorHAnsi"/>
          <w:sz w:val="24"/>
          <w:szCs w:val="24"/>
        </w:rPr>
      </w:pPr>
      <w:r w:rsidRPr="00682224">
        <w:rPr>
          <w:rFonts w:cstheme="minorHAnsi"/>
          <w:sz w:val="24"/>
          <w:szCs w:val="24"/>
        </w:rPr>
        <w:t>Week2 – Wordless books session 2</w:t>
      </w:r>
    </w:p>
    <w:p w14:paraId="26811ECD" w14:textId="77777777" w:rsidR="00B71E2F" w:rsidRPr="00682224" w:rsidRDefault="00B71E2F" w:rsidP="00925854">
      <w:pPr>
        <w:pStyle w:val="ListParagraph"/>
        <w:numPr>
          <w:ilvl w:val="0"/>
          <w:numId w:val="2"/>
        </w:numPr>
        <w:spacing w:after="0" w:line="240" w:lineRule="auto"/>
        <w:rPr>
          <w:rFonts w:cstheme="minorHAnsi"/>
          <w:sz w:val="24"/>
          <w:szCs w:val="24"/>
        </w:rPr>
      </w:pPr>
      <w:r w:rsidRPr="00682224">
        <w:rPr>
          <w:rFonts w:cstheme="minorHAnsi"/>
          <w:sz w:val="24"/>
          <w:szCs w:val="24"/>
        </w:rPr>
        <w:t>Week 3 - Wordless books session 3</w:t>
      </w:r>
    </w:p>
    <w:p w14:paraId="42876428" w14:textId="77777777" w:rsidR="00B71E2F" w:rsidRPr="00ED360D" w:rsidRDefault="00B71E2F" w:rsidP="00B71E2F">
      <w:pPr>
        <w:pStyle w:val="ListParagraph"/>
        <w:rPr>
          <w:rFonts w:cstheme="minorHAnsi"/>
        </w:rPr>
      </w:pPr>
    </w:p>
    <w:p w14:paraId="6B90CE9E" w14:textId="47064F53" w:rsidR="00B71E2F" w:rsidRDefault="00B71E2F" w:rsidP="00B71E2F">
      <w:pPr>
        <w:rPr>
          <w:rFonts w:cstheme="minorHAnsi"/>
          <w:sz w:val="24"/>
          <w:szCs w:val="24"/>
        </w:rPr>
      </w:pPr>
      <w:r w:rsidRPr="00682224">
        <w:rPr>
          <w:rFonts w:cstheme="minorHAnsi"/>
          <w:sz w:val="24"/>
          <w:szCs w:val="24"/>
        </w:rPr>
        <w:t xml:space="preserve">Pupils have the same focus for the week so that they have opportunities to revisit and overlearn skills before moving on. </w:t>
      </w:r>
    </w:p>
    <w:p w14:paraId="135118FF" w14:textId="77777777" w:rsidR="00682224" w:rsidRPr="00682224" w:rsidRDefault="00682224" w:rsidP="00B71E2F">
      <w:pPr>
        <w:rPr>
          <w:rFonts w:cstheme="minorHAnsi"/>
          <w:sz w:val="24"/>
          <w:szCs w:val="24"/>
        </w:rPr>
      </w:pPr>
    </w:p>
    <w:p w14:paraId="740CC93B" w14:textId="567E6FC1" w:rsidR="00B71E2F" w:rsidRDefault="00B71E2F" w:rsidP="00682224">
      <w:pPr>
        <w:spacing w:after="0" w:line="240" w:lineRule="auto"/>
        <w:rPr>
          <w:rFonts w:cstheme="minorHAnsi"/>
          <w:b/>
          <w:bCs/>
          <w:color w:val="3E762A" w:themeColor="accent1" w:themeShade="BF"/>
          <w:sz w:val="24"/>
          <w:szCs w:val="24"/>
        </w:rPr>
      </w:pPr>
      <w:r w:rsidRPr="00682224">
        <w:rPr>
          <w:rFonts w:cstheme="minorHAnsi"/>
          <w:b/>
          <w:bCs/>
          <w:color w:val="3E762A" w:themeColor="accent1" w:themeShade="BF"/>
          <w:sz w:val="24"/>
          <w:szCs w:val="24"/>
        </w:rPr>
        <w:t>Reading practice sessions twice a week</w:t>
      </w:r>
    </w:p>
    <w:p w14:paraId="11D99B37" w14:textId="77777777" w:rsidR="001744AB" w:rsidRPr="00682224" w:rsidRDefault="001744AB" w:rsidP="00682224">
      <w:pPr>
        <w:spacing w:after="0" w:line="240" w:lineRule="auto"/>
        <w:rPr>
          <w:rFonts w:cstheme="minorHAnsi"/>
          <w:b/>
          <w:bCs/>
          <w:color w:val="3E762A" w:themeColor="accent1" w:themeShade="BF"/>
          <w:sz w:val="24"/>
          <w:szCs w:val="24"/>
        </w:rPr>
      </w:pPr>
    </w:p>
    <w:p w14:paraId="2990DE83" w14:textId="77777777" w:rsidR="00B71E2F" w:rsidRPr="00C653A8" w:rsidRDefault="00B71E2F" w:rsidP="00C653A8">
      <w:pPr>
        <w:spacing w:after="0" w:line="240" w:lineRule="auto"/>
        <w:rPr>
          <w:rFonts w:cstheme="minorHAnsi"/>
          <w:sz w:val="24"/>
          <w:szCs w:val="24"/>
        </w:rPr>
      </w:pPr>
      <w:r w:rsidRPr="00C653A8">
        <w:rPr>
          <w:rFonts w:cstheme="minorHAnsi"/>
          <w:sz w:val="24"/>
          <w:szCs w:val="24"/>
        </w:rPr>
        <w:t>Each reading practice session has a clear focus, so that the demands of the session do not overload the children’s working memory. The reading practice sessions have been designed to focus on three key reading skills:</w:t>
      </w:r>
    </w:p>
    <w:p w14:paraId="35B507A8" w14:textId="77777777" w:rsidR="00B71E2F" w:rsidRPr="00C653A8" w:rsidRDefault="00B71E2F" w:rsidP="00925854">
      <w:pPr>
        <w:pStyle w:val="ListParagraph"/>
        <w:numPr>
          <w:ilvl w:val="0"/>
          <w:numId w:val="12"/>
        </w:numPr>
        <w:spacing w:after="0" w:line="240" w:lineRule="auto"/>
        <w:rPr>
          <w:rFonts w:cstheme="minorHAnsi"/>
          <w:sz w:val="24"/>
          <w:szCs w:val="24"/>
        </w:rPr>
      </w:pPr>
      <w:r w:rsidRPr="00C653A8">
        <w:rPr>
          <w:rFonts w:cstheme="minorHAnsi"/>
          <w:sz w:val="24"/>
          <w:szCs w:val="24"/>
        </w:rPr>
        <w:t>decoding</w:t>
      </w:r>
    </w:p>
    <w:p w14:paraId="7CF3771E" w14:textId="77777777" w:rsidR="00B71E2F" w:rsidRPr="00C653A8" w:rsidRDefault="00B71E2F" w:rsidP="00925854">
      <w:pPr>
        <w:pStyle w:val="ListParagraph"/>
        <w:numPr>
          <w:ilvl w:val="0"/>
          <w:numId w:val="12"/>
        </w:numPr>
        <w:spacing w:after="0" w:line="240" w:lineRule="auto"/>
        <w:rPr>
          <w:rFonts w:cstheme="minorHAnsi"/>
          <w:sz w:val="24"/>
          <w:szCs w:val="24"/>
        </w:rPr>
      </w:pPr>
      <w:r w:rsidRPr="00C653A8">
        <w:rPr>
          <w:rFonts w:cstheme="minorHAnsi"/>
          <w:sz w:val="24"/>
          <w:szCs w:val="24"/>
        </w:rPr>
        <w:t xml:space="preserve">prosody: teaching children to read with understanding and </w:t>
      </w:r>
      <w:proofErr w:type="gramStart"/>
      <w:r w:rsidRPr="00C653A8">
        <w:rPr>
          <w:rFonts w:cstheme="minorHAnsi"/>
          <w:sz w:val="24"/>
          <w:szCs w:val="24"/>
        </w:rPr>
        <w:t>expression</w:t>
      </w:r>
      <w:proofErr w:type="gramEnd"/>
    </w:p>
    <w:p w14:paraId="232DB7DB" w14:textId="77777777" w:rsidR="00B71E2F" w:rsidRPr="00C653A8" w:rsidRDefault="00B71E2F" w:rsidP="00925854">
      <w:pPr>
        <w:pStyle w:val="ListParagraph"/>
        <w:numPr>
          <w:ilvl w:val="0"/>
          <w:numId w:val="12"/>
        </w:numPr>
        <w:spacing w:after="0" w:line="240" w:lineRule="auto"/>
        <w:rPr>
          <w:rFonts w:cstheme="minorHAnsi"/>
          <w:sz w:val="24"/>
          <w:szCs w:val="24"/>
        </w:rPr>
      </w:pPr>
      <w:r w:rsidRPr="00C653A8">
        <w:rPr>
          <w:rFonts w:cstheme="minorHAnsi"/>
          <w:sz w:val="24"/>
          <w:szCs w:val="24"/>
        </w:rPr>
        <w:t xml:space="preserve">comprehension: teaching children to understand the text. </w:t>
      </w:r>
    </w:p>
    <w:p w14:paraId="2BF30D13" w14:textId="77777777" w:rsidR="00B71E2F" w:rsidRPr="00C653A8" w:rsidRDefault="00B71E2F" w:rsidP="00C653A8">
      <w:pPr>
        <w:spacing w:after="0" w:line="240" w:lineRule="auto"/>
        <w:ind w:left="1080"/>
        <w:rPr>
          <w:rFonts w:cstheme="minorHAnsi"/>
          <w:sz w:val="24"/>
          <w:szCs w:val="24"/>
        </w:rPr>
      </w:pPr>
    </w:p>
    <w:p w14:paraId="26495471" w14:textId="77777777" w:rsidR="00B71E2F" w:rsidRPr="00C653A8" w:rsidRDefault="00B71E2F" w:rsidP="00C653A8">
      <w:pPr>
        <w:spacing w:after="0" w:line="240" w:lineRule="auto"/>
        <w:rPr>
          <w:rFonts w:cstheme="minorHAnsi"/>
          <w:sz w:val="24"/>
          <w:szCs w:val="24"/>
        </w:rPr>
      </w:pPr>
      <w:r w:rsidRPr="00C653A8">
        <w:rPr>
          <w:rFonts w:cstheme="minorHAnsi"/>
          <w:sz w:val="24"/>
          <w:szCs w:val="24"/>
        </w:rPr>
        <w:t>Children keep the same book for 3 weeks and focus on one area each week:</w:t>
      </w:r>
    </w:p>
    <w:p w14:paraId="663931EA" w14:textId="77777777" w:rsidR="00B71E2F" w:rsidRPr="00C653A8" w:rsidRDefault="00B71E2F" w:rsidP="00925854">
      <w:pPr>
        <w:pStyle w:val="ListParagraph"/>
        <w:numPr>
          <w:ilvl w:val="0"/>
          <w:numId w:val="13"/>
        </w:numPr>
        <w:spacing w:after="0" w:line="240" w:lineRule="auto"/>
        <w:rPr>
          <w:rFonts w:cstheme="minorHAnsi"/>
          <w:sz w:val="24"/>
          <w:szCs w:val="24"/>
        </w:rPr>
      </w:pPr>
      <w:r w:rsidRPr="00C653A8">
        <w:rPr>
          <w:rFonts w:cstheme="minorHAnsi"/>
          <w:sz w:val="24"/>
          <w:szCs w:val="24"/>
        </w:rPr>
        <w:t>Week1 – Decoding</w:t>
      </w:r>
    </w:p>
    <w:p w14:paraId="3B3CC70F" w14:textId="77777777" w:rsidR="00B71E2F" w:rsidRPr="00C653A8" w:rsidRDefault="00B71E2F" w:rsidP="00925854">
      <w:pPr>
        <w:pStyle w:val="ListParagraph"/>
        <w:numPr>
          <w:ilvl w:val="0"/>
          <w:numId w:val="13"/>
        </w:numPr>
        <w:spacing w:after="0" w:line="240" w:lineRule="auto"/>
        <w:rPr>
          <w:rFonts w:cstheme="minorHAnsi"/>
          <w:sz w:val="24"/>
          <w:szCs w:val="24"/>
        </w:rPr>
      </w:pPr>
      <w:r w:rsidRPr="00C653A8">
        <w:rPr>
          <w:rFonts w:cstheme="minorHAnsi"/>
          <w:sz w:val="24"/>
          <w:szCs w:val="24"/>
        </w:rPr>
        <w:t>Week 2 – Prosody</w:t>
      </w:r>
    </w:p>
    <w:p w14:paraId="25AD5741" w14:textId="77777777" w:rsidR="00B71E2F" w:rsidRPr="00C653A8" w:rsidRDefault="00B71E2F" w:rsidP="00925854">
      <w:pPr>
        <w:pStyle w:val="ListParagraph"/>
        <w:numPr>
          <w:ilvl w:val="0"/>
          <w:numId w:val="13"/>
        </w:numPr>
        <w:spacing w:after="0" w:line="240" w:lineRule="auto"/>
        <w:rPr>
          <w:rFonts w:cstheme="minorHAnsi"/>
          <w:sz w:val="24"/>
          <w:szCs w:val="24"/>
        </w:rPr>
      </w:pPr>
      <w:r w:rsidRPr="00C653A8">
        <w:rPr>
          <w:rFonts w:cstheme="minorHAnsi"/>
          <w:sz w:val="24"/>
          <w:szCs w:val="24"/>
        </w:rPr>
        <w:t>Week 3 – Comprehension</w:t>
      </w:r>
    </w:p>
    <w:p w14:paraId="05F91310" w14:textId="77777777" w:rsidR="00B71E2F" w:rsidRPr="00C653A8" w:rsidRDefault="00B71E2F" w:rsidP="00C653A8">
      <w:pPr>
        <w:spacing w:after="0" w:line="240" w:lineRule="auto"/>
        <w:rPr>
          <w:rFonts w:cstheme="minorHAnsi"/>
          <w:sz w:val="24"/>
          <w:szCs w:val="24"/>
        </w:rPr>
      </w:pPr>
    </w:p>
    <w:p w14:paraId="3F5CF400" w14:textId="77777777" w:rsidR="00B71E2F" w:rsidRPr="00C653A8" w:rsidRDefault="00B71E2F" w:rsidP="00C653A8">
      <w:pPr>
        <w:spacing w:after="0" w:line="240" w:lineRule="auto"/>
        <w:rPr>
          <w:rFonts w:cstheme="minorHAnsi"/>
          <w:sz w:val="24"/>
          <w:szCs w:val="24"/>
        </w:rPr>
      </w:pPr>
      <w:r w:rsidRPr="00C653A8">
        <w:rPr>
          <w:rFonts w:cstheme="minorHAnsi"/>
          <w:sz w:val="24"/>
          <w:szCs w:val="24"/>
        </w:rPr>
        <w:t xml:space="preserve">This enables pupils to have opportunities to revisit and overlearn skills before moving on. </w:t>
      </w:r>
    </w:p>
    <w:p w14:paraId="6C097DC3" w14:textId="77777777" w:rsidR="00B71E2F" w:rsidRDefault="00B71E2F" w:rsidP="00B71E2F">
      <w:pPr>
        <w:rPr>
          <w:rFonts w:cstheme="minorHAnsi"/>
        </w:rPr>
      </w:pPr>
    </w:p>
    <w:p w14:paraId="0F278778" w14:textId="77777777" w:rsidR="00C653A8" w:rsidRDefault="00C653A8" w:rsidP="00B71E2F">
      <w:pPr>
        <w:rPr>
          <w:rFonts w:cstheme="minorHAnsi"/>
        </w:rPr>
      </w:pPr>
    </w:p>
    <w:p w14:paraId="536F98DA" w14:textId="77777777" w:rsidR="00C653A8" w:rsidRPr="00ED360D" w:rsidRDefault="00C653A8" w:rsidP="00B71E2F">
      <w:pPr>
        <w:rPr>
          <w:rFonts w:cstheme="minorHAnsi"/>
        </w:rPr>
      </w:pPr>
    </w:p>
    <w:p w14:paraId="432A92E8" w14:textId="77777777" w:rsidR="00B71E2F" w:rsidRPr="00C653A8" w:rsidRDefault="00B71E2F" w:rsidP="00B71E2F">
      <w:pPr>
        <w:rPr>
          <w:rFonts w:cstheme="minorHAnsi"/>
          <w:b/>
          <w:color w:val="3E762A" w:themeColor="accent1" w:themeShade="BF"/>
          <w:sz w:val="24"/>
          <w:szCs w:val="24"/>
        </w:rPr>
      </w:pPr>
      <w:r w:rsidRPr="00C653A8">
        <w:rPr>
          <w:rFonts w:cstheme="minorHAnsi"/>
          <w:b/>
          <w:color w:val="3E762A" w:themeColor="accent1" w:themeShade="BF"/>
          <w:sz w:val="24"/>
          <w:szCs w:val="24"/>
        </w:rPr>
        <w:t>Home reading</w:t>
      </w:r>
    </w:p>
    <w:p w14:paraId="5352ABDE" w14:textId="77777777" w:rsidR="00B71E2F" w:rsidRPr="00215C36" w:rsidRDefault="00B71E2F" w:rsidP="00C653A8">
      <w:pPr>
        <w:spacing w:after="0" w:line="240" w:lineRule="auto"/>
        <w:rPr>
          <w:rFonts w:cstheme="minorHAnsi"/>
          <w:sz w:val="24"/>
          <w:szCs w:val="24"/>
        </w:rPr>
      </w:pPr>
      <w:r w:rsidRPr="00215C36">
        <w:rPr>
          <w:rFonts w:cstheme="minorHAnsi"/>
          <w:sz w:val="24"/>
          <w:szCs w:val="24"/>
        </w:rPr>
        <w:t xml:space="preserve">The decodable reading practice book is taken home to ensure success is shared with the family. </w:t>
      </w:r>
    </w:p>
    <w:p w14:paraId="6C399502" w14:textId="77777777" w:rsidR="00C653A8" w:rsidRPr="00215C36" w:rsidRDefault="00C653A8" w:rsidP="00C653A8">
      <w:pPr>
        <w:spacing w:after="0" w:line="240" w:lineRule="auto"/>
        <w:rPr>
          <w:rFonts w:cstheme="minorHAnsi"/>
          <w:sz w:val="24"/>
          <w:szCs w:val="24"/>
        </w:rPr>
      </w:pPr>
    </w:p>
    <w:p w14:paraId="25983878" w14:textId="5844D82F" w:rsidR="00B71E2F" w:rsidRPr="00215C36" w:rsidRDefault="00B71E2F" w:rsidP="00C653A8">
      <w:pPr>
        <w:spacing w:after="0" w:line="240" w:lineRule="auto"/>
        <w:rPr>
          <w:rFonts w:cstheme="minorHAnsi"/>
          <w:sz w:val="24"/>
          <w:szCs w:val="24"/>
        </w:rPr>
      </w:pPr>
      <w:r w:rsidRPr="00215C36">
        <w:rPr>
          <w:rFonts w:cstheme="minorHAnsi"/>
          <w:sz w:val="24"/>
          <w:szCs w:val="24"/>
        </w:rPr>
        <w:t>Reading for pleasure books also go home for parents to share and read to children. We share the research behind the importance and impact of sharing quality children’s books with parents through workshops, leaflets and th</w:t>
      </w:r>
      <w:r w:rsidR="00215C36" w:rsidRPr="00215C36">
        <w:rPr>
          <w:rFonts w:cstheme="minorHAnsi"/>
          <w:sz w:val="24"/>
          <w:szCs w:val="24"/>
        </w:rPr>
        <w:t>e Everybody Read! resources.</w:t>
      </w:r>
    </w:p>
    <w:p w14:paraId="42539EF1" w14:textId="77777777" w:rsidR="00BE1E1B" w:rsidRPr="00215C36" w:rsidRDefault="00BE1E1B" w:rsidP="00C653A8">
      <w:pPr>
        <w:spacing w:after="0" w:line="240" w:lineRule="auto"/>
        <w:rPr>
          <w:rFonts w:cstheme="minorHAnsi"/>
          <w:sz w:val="24"/>
          <w:szCs w:val="24"/>
        </w:rPr>
      </w:pPr>
    </w:p>
    <w:p w14:paraId="5BBB1EBF" w14:textId="761D5AE7" w:rsidR="00B71E2F" w:rsidRPr="00215C36" w:rsidRDefault="00B71E2F" w:rsidP="00BE1E1B">
      <w:pPr>
        <w:spacing w:after="0" w:line="240" w:lineRule="auto"/>
        <w:rPr>
          <w:rFonts w:cstheme="minorHAnsi"/>
          <w:sz w:val="24"/>
          <w:szCs w:val="24"/>
        </w:rPr>
      </w:pPr>
      <w:r w:rsidRPr="00215C36">
        <w:rPr>
          <w:rFonts w:cstheme="minorHAnsi"/>
          <w:sz w:val="24"/>
          <w:szCs w:val="24"/>
        </w:rPr>
        <w:t xml:space="preserve">We use </w:t>
      </w:r>
      <w:r w:rsidRPr="00215C36">
        <w:rPr>
          <w:rFonts w:cstheme="minorHAnsi"/>
          <w:color w:val="000000" w:themeColor="text1"/>
          <w:sz w:val="24"/>
          <w:szCs w:val="24"/>
        </w:rPr>
        <w:t>th</w:t>
      </w:r>
      <w:r w:rsidR="0058040B" w:rsidRPr="00215C36">
        <w:rPr>
          <w:rFonts w:cstheme="minorHAnsi"/>
          <w:color w:val="000000" w:themeColor="text1"/>
          <w:sz w:val="24"/>
          <w:szCs w:val="24"/>
        </w:rPr>
        <w:t xml:space="preserve">e Little </w:t>
      </w:r>
      <w:proofErr w:type="spellStart"/>
      <w:r w:rsidR="0058040B" w:rsidRPr="00215C36">
        <w:rPr>
          <w:rFonts w:cstheme="minorHAnsi"/>
          <w:color w:val="000000" w:themeColor="text1"/>
          <w:sz w:val="24"/>
          <w:szCs w:val="24"/>
        </w:rPr>
        <w:t>Wandle</w:t>
      </w:r>
      <w:proofErr w:type="spellEnd"/>
      <w:r w:rsidR="0058040B" w:rsidRPr="00215C36">
        <w:rPr>
          <w:rFonts w:cstheme="minorHAnsi"/>
          <w:color w:val="000000" w:themeColor="text1"/>
          <w:sz w:val="24"/>
          <w:szCs w:val="24"/>
        </w:rPr>
        <w:t xml:space="preserve"> Letters and Sounds Revised parents’ resources</w:t>
      </w:r>
      <w:r w:rsidRPr="00215C36">
        <w:rPr>
          <w:rFonts w:cstheme="minorHAnsi"/>
          <w:color w:val="000000" w:themeColor="text1"/>
          <w:sz w:val="24"/>
          <w:szCs w:val="24"/>
        </w:rPr>
        <w:t xml:space="preserve"> to </w:t>
      </w:r>
      <w:r w:rsidRPr="00215C36">
        <w:rPr>
          <w:rFonts w:cstheme="minorHAnsi"/>
          <w:sz w:val="24"/>
          <w:szCs w:val="24"/>
        </w:rPr>
        <w:t>engage our families and share information about phonics, the benefits of sharing books, how children learn to blend and other aspects of our provision, both online and through workshops.</w:t>
      </w:r>
    </w:p>
    <w:p w14:paraId="5B430018" w14:textId="77777777" w:rsidR="00F461BB" w:rsidRPr="00215C36" w:rsidRDefault="00F461BB" w:rsidP="00F461BB">
      <w:pPr>
        <w:spacing w:after="0" w:line="240" w:lineRule="auto"/>
        <w:rPr>
          <w:rFonts w:cstheme="minorHAnsi"/>
          <w:sz w:val="24"/>
          <w:szCs w:val="24"/>
        </w:rPr>
      </w:pPr>
    </w:p>
    <w:p w14:paraId="2F3E1975" w14:textId="5F47A99E" w:rsidR="00B71E2F" w:rsidRPr="00215C36" w:rsidRDefault="00B71E2F" w:rsidP="00F461BB">
      <w:pPr>
        <w:spacing w:after="0" w:line="240" w:lineRule="auto"/>
        <w:rPr>
          <w:rFonts w:cstheme="minorHAnsi"/>
          <w:sz w:val="24"/>
          <w:szCs w:val="24"/>
        </w:rPr>
      </w:pPr>
      <w:r w:rsidRPr="00215C36">
        <w:rPr>
          <w:rFonts w:cstheme="minorHAnsi"/>
          <w:sz w:val="24"/>
          <w:szCs w:val="24"/>
        </w:rPr>
        <w:t xml:space="preserve">We have opportunities throughout the day for children to read their books 1:1 with a member of staff to support their progress. </w:t>
      </w:r>
    </w:p>
    <w:p w14:paraId="7C636F06" w14:textId="77777777" w:rsidR="00B71E2F" w:rsidRPr="00215C36" w:rsidRDefault="00B71E2F" w:rsidP="00B71E2F">
      <w:pPr>
        <w:rPr>
          <w:rFonts w:cstheme="minorHAnsi"/>
          <w:b/>
          <w:sz w:val="24"/>
          <w:szCs w:val="24"/>
        </w:rPr>
      </w:pPr>
    </w:p>
    <w:p w14:paraId="0DA72B00" w14:textId="77777777" w:rsidR="00B71E2F" w:rsidRPr="00DB1019" w:rsidRDefault="00B71E2F" w:rsidP="00B71E2F">
      <w:pPr>
        <w:rPr>
          <w:rFonts w:cstheme="minorHAnsi"/>
          <w:b/>
          <w:bCs/>
          <w:color w:val="3E762A" w:themeColor="accent1" w:themeShade="BF"/>
          <w:sz w:val="24"/>
          <w:szCs w:val="24"/>
        </w:rPr>
      </w:pPr>
      <w:r w:rsidRPr="00DB1019">
        <w:rPr>
          <w:rFonts w:cstheme="minorHAnsi"/>
          <w:b/>
          <w:bCs/>
          <w:color w:val="3E762A" w:themeColor="accent1" w:themeShade="BF"/>
          <w:sz w:val="24"/>
          <w:szCs w:val="24"/>
        </w:rPr>
        <w:t>Ensuring consistency and pace of progress</w:t>
      </w:r>
    </w:p>
    <w:p w14:paraId="61294F2D" w14:textId="77777777" w:rsidR="00B71E2F" w:rsidRPr="00DB1019" w:rsidRDefault="00B71E2F" w:rsidP="00925854">
      <w:pPr>
        <w:pStyle w:val="ListParagraph"/>
        <w:numPr>
          <w:ilvl w:val="0"/>
          <w:numId w:val="3"/>
        </w:numPr>
        <w:spacing w:after="0" w:line="240" w:lineRule="auto"/>
        <w:rPr>
          <w:rFonts w:cstheme="minorHAnsi"/>
          <w:sz w:val="24"/>
          <w:szCs w:val="24"/>
        </w:rPr>
      </w:pPr>
      <w:r w:rsidRPr="00DB1019">
        <w:rPr>
          <w:rFonts w:cstheme="minorHAnsi"/>
          <w:sz w:val="24"/>
          <w:szCs w:val="24"/>
        </w:rPr>
        <w:t xml:space="preserve">All members of teaching staff including our SNSWs and SLT have been trained to teach reading, so we have the same expectations. We all use the same language, </w:t>
      </w:r>
      <w:proofErr w:type="gramStart"/>
      <w:r w:rsidRPr="00DB1019">
        <w:rPr>
          <w:rFonts w:cstheme="minorHAnsi"/>
          <w:sz w:val="24"/>
          <w:szCs w:val="24"/>
        </w:rPr>
        <w:t>routines</w:t>
      </w:r>
      <w:proofErr w:type="gramEnd"/>
      <w:r w:rsidRPr="00DB1019">
        <w:rPr>
          <w:rFonts w:cstheme="minorHAnsi"/>
          <w:sz w:val="24"/>
          <w:szCs w:val="24"/>
        </w:rPr>
        <w:t xml:space="preserve"> and resources to teach children to read so that we lower children’s cognitive load.</w:t>
      </w:r>
    </w:p>
    <w:p w14:paraId="08CF69B0" w14:textId="77777777" w:rsidR="00B71E2F" w:rsidRPr="00DB1019" w:rsidRDefault="00B71E2F" w:rsidP="00925854">
      <w:pPr>
        <w:pStyle w:val="ListParagraph"/>
        <w:numPr>
          <w:ilvl w:val="0"/>
          <w:numId w:val="3"/>
        </w:numPr>
        <w:spacing w:after="0" w:line="240" w:lineRule="auto"/>
        <w:rPr>
          <w:rFonts w:cstheme="minorHAnsi"/>
          <w:sz w:val="24"/>
          <w:szCs w:val="24"/>
        </w:rPr>
      </w:pPr>
      <w:r w:rsidRPr="00DB1019">
        <w:rPr>
          <w:rFonts w:cstheme="minorHAnsi"/>
          <w:sz w:val="24"/>
          <w:szCs w:val="24"/>
        </w:rPr>
        <w:t xml:space="preserve">Weekly content grids map each element of new learning to each day, </w:t>
      </w:r>
      <w:proofErr w:type="gramStart"/>
      <w:r w:rsidRPr="00DB1019">
        <w:rPr>
          <w:rFonts w:cstheme="minorHAnsi"/>
          <w:sz w:val="24"/>
          <w:szCs w:val="24"/>
        </w:rPr>
        <w:t>week</w:t>
      </w:r>
      <w:proofErr w:type="gramEnd"/>
      <w:r w:rsidRPr="00DB1019">
        <w:rPr>
          <w:rFonts w:cstheme="minorHAnsi"/>
          <w:sz w:val="24"/>
          <w:szCs w:val="24"/>
        </w:rPr>
        <w:t xml:space="preserve"> and term for the duration of the programme. </w:t>
      </w:r>
    </w:p>
    <w:p w14:paraId="18162D7A" w14:textId="77777777" w:rsidR="00B71E2F" w:rsidRPr="00DB1019" w:rsidRDefault="00B71E2F" w:rsidP="00925854">
      <w:pPr>
        <w:pStyle w:val="ListParagraph"/>
        <w:numPr>
          <w:ilvl w:val="0"/>
          <w:numId w:val="3"/>
        </w:numPr>
        <w:spacing w:after="0" w:line="240" w:lineRule="auto"/>
        <w:rPr>
          <w:rFonts w:cstheme="minorHAnsi"/>
          <w:sz w:val="24"/>
          <w:szCs w:val="24"/>
        </w:rPr>
      </w:pPr>
      <w:r w:rsidRPr="00DB1019">
        <w:rPr>
          <w:rFonts w:cstheme="minorHAnsi"/>
          <w:sz w:val="24"/>
          <w:szCs w:val="24"/>
        </w:rPr>
        <w:t>Lesson templates, Prompt cards and ‘How to’ videos ensure teachers all have a consistent approach and structure for each lesson.</w:t>
      </w:r>
    </w:p>
    <w:p w14:paraId="25DB5F10" w14:textId="77777777" w:rsidR="00B71E2F" w:rsidRPr="00DB1019" w:rsidRDefault="00B71E2F" w:rsidP="00925854">
      <w:pPr>
        <w:pStyle w:val="ListParagraph"/>
        <w:numPr>
          <w:ilvl w:val="0"/>
          <w:numId w:val="3"/>
        </w:numPr>
        <w:spacing w:after="0" w:line="240" w:lineRule="auto"/>
        <w:rPr>
          <w:rFonts w:cstheme="minorHAnsi"/>
          <w:sz w:val="24"/>
          <w:szCs w:val="24"/>
        </w:rPr>
      </w:pPr>
      <w:r w:rsidRPr="00DB1019">
        <w:rPr>
          <w:rFonts w:cstheme="minorHAnsi"/>
          <w:sz w:val="24"/>
          <w:szCs w:val="24"/>
        </w:rPr>
        <w:t xml:space="preserve">The Reading Leader and SLT use the Audit and Prompt cards to regularly monitor and observe teaching; they use the summative data to identify children who need additional support and gaps in learning. </w:t>
      </w:r>
    </w:p>
    <w:p w14:paraId="6BDAB610" w14:textId="77777777" w:rsidR="00B71E2F" w:rsidRDefault="00B71E2F" w:rsidP="00B71E2F">
      <w:pPr>
        <w:rPr>
          <w:rFonts w:cstheme="minorHAnsi"/>
          <w:sz w:val="24"/>
          <w:szCs w:val="24"/>
        </w:rPr>
      </w:pPr>
    </w:p>
    <w:p w14:paraId="74945A82" w14:textId="77777777" w:rsidR="00DB1019" w:rsidRDefault="00DB1019" w:rsidP="00B71E2F">
      <w:pPr>
        <w:rPr>
          <w:rFonts w:cstheme="minorHAnsi"/>
          <w:sz w:val="24"/>
          <w:szCs w:val="24"/>
        </w:rPr>
      </w:pPr>
    </w:p>
    <w:p w14:paraId="79333381" w14:textId="77777777" w:rsidR="00DB1019" w:rsidRDefault="00DB1019" w:rsidP="00B71E2F">
      <w:pPr>
        <w:rPr>
          <w:rFonts w:cstheme="minorHAnsi"/>
          <w:sz w:val="24"/>
          <w:szCs w:val="24"/>
        </w:rPr>
      </w:pPr>
    </w:p>
    <w:p w14:paraId="46CD3856" w14:textId="77777777" w:rsidR="00DB1019" w:rsidRDefault="00DB1019" w:rsidP="00B71E2F">
      <w:pPr>
        <w:rPr>
          <w:rFonts w:cstheme="minorHAnsi"/>
          <w:sz w:val="24"/>
          <w:szCs w:val="24"/>
        </w:rPr>
      </w:pPr>
    </w:p>
    <w:p w14:paraId="2469D567" w14:textId="77777777" w:rsidR="00DB1019" w:rsidRDefault="00DB1019" w:rsidP="00B71E2F">
      <w:pPr>
        <w:rPr>
          <w:rFonts w:cstheme="minorHAnsi"/>
          <w:sz w:val="24"/>
          <w:szCs w:val="24"/>
        </w:rPr>
      </w:pPr>
    </w:p>
    <w:p w14:paraId="46B58F63" w14:textId="77777777" w:rsidR="00DB1019" w:rsidRDefault="00DB1019" w:rsidP="00B71E2F">
      <w:pPr>
        <w:rPr>
          <w:rFonts w:cstheme="minorHAnsi"/>
          <w:sz w:val="24"/>
          <w:szCs w:val="24"/>
        </w:rPr>
      </w:pPr>
    </w:p>
    <w:p w14:paraId="51FB177F" w14:textId="77777777" w:rsidR="00DB1019" w:rsidRDefault="00DB1019" w:rsidP="00B71E2F">
      <w:pPr>
        <w:rPr>
          <w:rFonts w:cstheme="minorHAnsi"/>
          <w:sz w:val="24"/>
          <w:szCs w:val="24"/>
        </w:rPr>
      </w:pPr>
    </w:p>
    <w:p w14:paraId="196F676F" w14:textId="77777777" w:rsidR="00DB1019" w:rsidRDefault="00DB1019" w:rsidP="00B71E2F">
      <w:pPr>
        <w:rPr>
          <w:rFonts w:cstheme="minorHAnsi"/>
          <w:sz w:val="24"/>
          <w:szCs w:val="24"/>
        </w:rPr>
      </w:pPr>
    </w:p>
    <w:p w14:paraId="7D4D65FF" w14:textId="77777777" w:rsidR="00DB1019" w:rsidRPr="00DB1019" w:rsidRDefault="00DB1019" w:rsidP="00B71E2F">
      <w:pPr>
        <w:rPr>
          <w:rFonts w:cstheme="minorHAnsi"/>
          <w:sz w:val="24"/>
          <w:szCs w:val="24"/>
        </w:rPr>
      </w:pPr>
    </w:p>
    <w:p w14:paraId="40876811" w14:textId="77777777" w:rsidR="00B71E2F" w:rsidRPr="00DB1019" w:rsidRDefault="00B71E2F" w:rsidP="00B71E2F">
      <w:pPr>
        <w:rPr>
          <w:rFonts w:cstheme="minorHAnsi"/>
          <w:b/>
          <w:bCs/>
          <w:color w:val="3E762A" w:themeColor="accent1" w:themeShade="BF"/>
          <w:sz w:val="24"/>
          <w:szCs w:val="24"/>
        </w:rPr>
      </w:pPr>
      <w:r w:rsidRPr="00DB1019">
        <w:rPr>
          <w:rFonts w:cstheme="minorHAnsi"/>
          <w:b/>
          <w:bCs/>
          <w:color w:val="3E762A" w:themeColor="accent1" w:themeShade="BF"/>
          <w:sz w:val="24"/>
          <w:szCs w:val="24"/>
        </w:rPr>
        <w:t xml:space="preserve">Ensuring reading for pleasure </w:t>
      </w:r>
    </w:p>
    <w:p w14:paraId="25B02F5E" w14:textId="77777777" w:rsidR="00B71E2F" w:rsidRPr="00DB1019" w:rsidRDefault="00B71E2F" w:rsidP="00B71E2F">
      <w:pPr>
        <w:rPr>
          <w:rFonts w:cstheme="minorHAnsi"/>
          <w:sz w:val="24"/>
          <w:szCs w:val="24"/>
        </w:rPr>
      </w:pPr>
      <w:r w:rsidRPr="00DB1019">
        <w:rPr>
          <w:rFonts w:cstheme="minorHAnsi"/>
          <w:i/>
          <w:sz w:val="24"/>
          <w:szCs w:val="24"/>
        </w:rPr>
        <w:t>‘Reading for pleasure is the single most important indicator of a child’s success.’</w:t>
      </w:r>
      <w:r w:rsidRPr="00DB1019">
        <w:rPr>
          <w:rFonts w:cstheme="minorHAnsi"/>
          <w:sz w:val="24"/>
          <w:szCs w:val="24"/>
        </w:rPr>
        <w:t xml:space="preserve"> (OECD 2002)</w:t>
      </w:r>
    </w:p>
    <w:p w14:paraId="7315DECB" w14:textId="77777777" w:rsidR="00B71E2F" w:rsidRPr="00DB1019" w:rsidRDefault="00B71E2F" w:rsidP="00B71E2F">
      <w:pPr>
        <w:rPr>
          <w:rFonts w:cstheme="minorHAnsi"/>
          <w:sz w:val="24"/>
          <w:szCs w:val="24"/>
        </w:rPr>
      </w:pPr>
      <w:r w:rsidRPr="00DB1019">
        <w:rPr>
          <w:rFonts w:cstheme="minorHAnsi"/>
          <w:i/>
          <w:sz w:val="24"/>
          <w:szCs w:val="24"/>
        </w:rPr>
        <w:t>‘The will influences the skill and vice versa.’</w:t>
      </w:r>
      <w:r w:rsidRPr="00DB1019">
        <w:rPr>
          <w:rFonts w:cstheme="minorHAnsi"/>
          <w:sz w:val="24"/>
          <w:szCs w:val="24"/>
        </w:rPr>
        <w:t xml:space="preserve"> (OECD 2010)</w:t>
      </w:r>
    </w:p>
    <w:p w14:paraId="617F8079" w14:textId="4961A55B" w:rsidR="00B71E2F" w:rsidRPr="00DB1019" w:rsidRDefault="00B71E2F" w:rsidP="00B71E2F">
      <w:pPr>
        <w:rPr>
          <w:rFonts w:cstheme="minorHAnsi"/>
          <w:sz w:val="24"/>
          <w:szCs w:val="24"/>
        </w:rPr>
      </w:pPr>
      <w:r w:rsidRPr="00DB1019">
        <w:rPr>
          <w:rFonts w:cstheme="minorHAnsi"/>
          <w:sz w:val="24"/>
          <w:szCs w:val="24"/>
        </w:rPr>
        <w:t>We value reading for pleasure highly and work hard as a school to grow our Reading for Pleasure pedagogy.</w:t>
      </w:r>
    </w:p>
    <w:p w14:paraId="73709CE9" w14:textId="77777777" w:rsidR="00B71E2F" w:rsidRPr="00DB1019" w:rsidRDefault="00B71E2F" w:rsidP="00925854">
      <w:pPr>
        <w:pStyle w:val="ListParagraph"/>
        <w:numPr>
          <w:ilvl w:val="0"/>
          <w:numId w:val="4"/>
        </w:numPr>
        <w:spacing w:after="0" w:line="240" w:lineRule="auto"/>
        <w:rPr>
          <w:rFonts w:cstheme="minorHAnsi"/>
          <w:sz w:val="24"/>
          <w:szCs w:val="24"/>
        </w:rPr>
      </w:pPr>
      <w:r w:rsidRPr="00DB1019">
        <w:rPr>
          <w:rFonts w:cstheme="minorHAnsi"/>
          <w:sz w:val="24"/>
          <w:szCs w:val="24"/>
        </w:rPr>
        <w:t>We read to children every day. We choose these books carefully as we want children to experience a wide range of books, including books that reflect the pupils at Pens Meadow and our local community as well as books that open windows into other worlds and cultures.</w:t>
      </w:r>
    </w:p>
    <w:p w14:paraId="4240999F" w14:textId="77777777" w:rsidR="00B71E2F" w:rsidRPr="00DB1019" w:rsidRDefault="00B71E2F" w:rsidP="00925854">
      <w:pPr>
        <w:pStyle w:val="ListParagraph"/>
        <w:numPr>
          <w:ilvl w:val="0"/>
          <w:numId w:val="4"/>
        </w:numPr>
        <w:spacing w:after="0" w:line="240" w:lineRule="auto"/>
        <w:rPr>
          <w:rFonts w:cstheme="minorHAnsi"/>
          <w:sz w:val="24"/>
          <w:szCs w:val="24"/>
        </w:rPr>
      </w:pPr>
      <w:r w:rsidRPr="00DB1019">
        <w:rPr>
          <w:rFonts w:cstheme="minorHAnsi"/>
          <w:sz w:val="24"/>
          <w:szCs w:val="24"/>
        </w:rPr>
        <w:t xml:space="preserve">Every classroom has an inviting book corner that encourages a love for reading. We curate these books and talk about them to entice children to read a wide range of books. </w:t>
      </w:r>
    </w:p>
    <w:p w14:paraId="43522FB8" w14:textId="77777777" w:rsidR="00B71E2F" w:rsidRPr="00DB1019" w:rsidRDefault="00B71E2F" w:rsidP="00925854">
      <w:pPr>
        <w:pStyle w:val="ListParagraph"/>
        <w:numPr>
          <w:ilvl w:val="0"/>
          <w:numId w:val="4"/>
        </w:numPr>
        <w:spacing w:after="0" w:line="240" w:lineRule="auto"/>
        <w:rPr>
          <w:rFonts w:cstheme="minorHAnsi"/>
          <w:sz w:val="24"/>
          <w:szCs w:val="24"/>
        </w:rPr>
      </w:pPr>
      <w:r w:rsidRPr="00DB1019">
        <w:rPr>
          <w:rFonts w:cstheme="minorHAnsi"/>
          <w:sz w:val="24"/>
          <w:szCs w:val="24"/>
        </w:rPr>
        <w:t xml:space="preserve">Across school, pupils have access to the reading corner every day and the books are refreshed whilst giving pupils opportunities to develop favourites and make choices. </w:t>
      </w:r>
    </w:p>
    <w:p w14:paraId="42FD8035" w14:textId="0533BF7D" w:rsidR="00B71E2F" w:rsidRPr="00DB1019" w:rsidRDefault="00B71E2F" w:rsidP="00925854">
      <w:pPr>
        <w:pStyle w:val="ListParagraph"/>
        <w:numPr>
          <w:ilvl w:val="0"/>
          <w:numId w:val="4"/>
        </w:numPr>
        <w:spacing w:after="0" w:line="240" w:lineRule="auto"/>
        <w:rPr>
          <w:rFonts w:cstheme="minorHAnsi"/>
          <w:sz w:val="24"/>
          <w:szCs w:val="24"/>
        </w:rPr>
      </w:pPr>
      <w:r w:rsidRPr="00DB1019">
        <w:rPr>
          <w:rFonts w:cstheme="minorHAnsi"/>
          <w:sz w:val="24"/>
          <w:szCs w:val="24"/>
        </w:rPr>
        <w:t>All pupils at Ridge Hill have a home reading record. The parent/carer records comments to share with the adults in school</w:t>
      </w:r>
      <w:r w:rsidR="00DB1019">
        <w:rPr>
          <w:rFonts w:cstheme="minorHAnsi"/>
          <w:sz w:val="24"/>
          <w:szCs w:val="24"/>
        </w:rPr>
        <w:t>.</w:t>
      </w:r>
    </w:p>
    <w:p w14:paraId="489FE583" w14:textId="77777777" w:rsidR="00B71E2F" w:rsidRDefault="00B71E2F" w:rsidP="00925854">
      <w:pPr>
        <w:pStyle w:val="ListParagraph"/>
        <w:numPr>
          <w:ilvl w:val="0"/>
          <w:numId w:val="4"/>
        </w:numPr>
        <w:spacing w:after="0" w:line="240" w:lineRule="auto"/>
        <w:rPr>
          <w:rFonts w:cstheme="minorHAnsi"/>
          <w:sz w:val="24"/>
          <w:szCs w:val="24"/>
        </w:rPr>
      </w:pPr>
      <w:r w:rsidRPr="00DB1019">
        <w:rPr>
          <w:rFonts w:cstheme="minorHAnsi"/>
          <w:sz w:val="24"/>
          <w:szCs w:val="24"/>
        </w:rPr>
        <w:t xml:space="preserve">Each class visits the local library every half term and parents are invited to a least one of these visits. </w:t>
      </w:r>
    </w:p>
    <w:p w14:paraId="2284AC39" w14:textId="37A2B32A" w:rsidR="00771018" w:rsidRPr="00DB1019" w:rsidRDefault="00771018" w:rsidP="00925854">
      <w:pPr>
        <w:pStyle w:val="ListParagraph"/>
        <w:numPr>
          <w:ilvl w:val="0"/>
          <w:numId w:val="4"/>
        </w:numPr>
        <w:spacing w:after="0" w:line="240" w:lineRule="auto"/>
        <w:rPr>
          <w:rFonts w:cstheme="minorHAnsi"/>
          <w:sz w:val="24"/>
          <w:szCs w:val="24"/>
        </w:rPr>
      </w:pPr>
      <w:r>
        <w:rPr>
          <w:rFonts w:cstheme="minorHAnsi"/>
          <w:sz w:val="24"/>
          <w:szCs w:val="24"/>
        </w:rPr>
        <w:t xml:space="preserve">Books are supported with ‘How to Help’ leaflets differentiated to support different development levels and ALDs for non-verbal pupils. </w:t>
      </w:r>
    </w:p>
    <w:p w14:paraId="3934A370" w14:textId="77777777" w:rsidR="00B71E2F" w:rsidRPr="00DB1019" w:rsidRDefault="00B71E2F" w:rsidP="00B71E2F">
      <w:pPr>
        <w:rPr>
          <w:rFonts w:cstheme="minorHAnsi"/>
          <w:sz w:val="24"/>
          <w:szCs w:val="24"/>
        </w:rPr>
      </w:pPr>
    </w:p>
    <w:p w14:paraId="3E8D825D" w14:textId="77777777" w:rsidR="00B71E2F" w:rsidRPr="00ED360D" w:rsidRDefault="00B71E2F" w:rsidP="00925854">
      <w:pPr>
        <w:pStyle w:val="ListParagraph"/>
        <w:numPr>
          <w:ilvl w:val="0"/>
          <w:numId w:val="4"/>
        </w:numPr>
        <w:spacing w:after="0" w:line="240" w:lineRule="auto"/>
        <w:rPr>
          <w:rFonts w:cstheme="minorHAnsi"/>
        </w:rPr>
      </w:pPr>
      <w:r w:rsidRPr="00DB1019">
        <w:rPr>
          <w:rFonts w:cstheme="minorHAnsi"/>
          <w:sz w:val="24"/>
          <w:szCs w:val="24"/>
        </w:rPr>
        <w:br w:type="column"/>
      </w:r>
      <w:r w:rsidRPr="00ED360D">
        <w:rPr>
          <w:rFonts w:cstheme="minorHAnsi"/>
        </w:rPr>
        <w:t>The school library is made available for classes to use at protected times. It must be booked via the school booking system. Children across the school have regular opportunities to engage with a wide range of Reading for Pleasure events (book fairs, author visits and workshops, national events etc).</w:t>
      </w:r>
    </w:p>
    <w:p w14:paraId="55CEF16A" w14:textId="77777777" w:rsidR="00B71E2F" w:rsidRPr="00ED360D" w:rsidRDefault="00B71E2F" w:rsidP="00925854">
      <w:pPr>
        <w:pStyle w:val="ListParagraph"/>
        <w:numPr>
          <w:ilvl w:val="0"/>
          <w:numId w:val="4"/>
        </w:numPr>
        <w:spacing w:after="0" w:line="240" w:lineRule="auto"/>
        <w:rPr>
          <w:rFonts w:cstheme="minorHAnsi"/>
          <w:color w:val="000000" w:themeColor="text1"/>
        </w:rPr>
      </w:pPr>
      <w:r w:rsidRPr="00ED360D">
        <w:rPr>
          <w:rFonts w:cstheme="minorHAnsi"/>
          <w:color w:val="000000" w:themeColor="text1"/>
        </w:rPr>
        <w:t>We use the Everybody read! resources to grow our teachers’ knowledge of current books, the most recent research and to grow our own Reading for Pleasure practice.</w:t>
      </w:r>
    </w:p>
    <w:p w14:paraId="7F106238" w14:textId="77777777" w:rsidR="00B71E2F" w:rsidRPr="00ED360D" w:rsidRDefault="00B71E2F" w:rsidP="00B71E2F">
      <w:pPr>
        <w:rPr>
          <w:rFonts w:cstheme="minorHAnsi"/>
        </w:rPr>
      </w:pPr>
    </w:p>
    <w:p w14:paraId="32950212" w14:textId="77777777" w:rsidR="00B71E2F" w:rsidRPr="00ED360D" w:rsidRDefault="00B71E2F" w:rsidP="00B71E2F">
      <w:pPr>
        <w:rPr>
          <w:rFonts w:cstheme="minorHAnsi"/>
          <w:b/>
        </w:rPr>
      </w:pPr>
      <w:r w:rsidRPr="00ED360D">
        <w:rPr>
          <w:rFonts w:cstheme="minorHAnsi"/>
          <w:b/>
        </w:rPr>
        <w:t xml:space="preserve">Impact </w:t>
      </w:r>
    </w:p>
    <w:p w14:paraId="197D2C75" w14:textId="77777777" w:rsidR="00B71E2F" w:rsidRPr="00ED360D" w:rsidRDefault="00B71E2F" w:rsidP="00B71E2F">
      <w:pPr>
        <w:rPr>
          <w:rFonts w:cstheme="minorHAnsi"/>
          <w:b/>
          <w:color w:val="EE7E31"/>
        </w:rPr>
      </w:pPr>
      <w:r w:rsidRPr="00ED360D">
        <w:rPr>
          <w:rFonts w:cstheme="minorHAnsi"/>
          <w:b/>
          <w:color w:val="EE7E31"/>
        </w:rPr>
        <w:t xml:space="preserve">Assessment </w:t>
      </w:r>
    </w:p>
    <w:p w14:paraId="721F35A7" w14:textId="77777777" w:rsidR="00B71E2F" w:rsidRPr="00ED360D" w:rsidRDefault="00B71E2F" w:rsidP="00B71E2F">
      <w:pPr>
        <w:rPr>
          <w:rFonts w:cstheme="minorHAnsi"/>
        </w:rPr>
      </w:pPr>
      <w:r w:rsidRPr="00ED360D">
        <w:rPr>
          <w:rFonts w:cstheme="minorHAnsi"/>
        </w:rPr>
        <w:t>Assessment is used to monitor progress and to identify any child needing additional support as soon as they need it.</w:t>
      </w:r>
    </w:p>
    <w:p w14:paraId="325A4DDE" w14:textId="77777777" w:rsidR="00B71E2F" w:rsidRPr="00ED360D" w:rsidRDefault="00B71E2F" w:rsidP="00B71E2F">
      <w:pPr>
        <w:rPr>
          <w:rFonts w:cstheme="minorHAnsi"/>
        </w:rPr>
      </w:pPr>
    </w:p>
    <w:p w14:paraId="4D69FD69" w14:textId="77777777" w:rsidR="00B71E2F" w:rsidRPr="00ED360D" w:rsidRDefault="00B71E2F" w:rsidP="00925854">
      <w:pPr>
        <w:pStyle w:val="ListParagraph"/>
        <w:numPr>
          <w:ilvl w:val="0"/>
          <w:numId w:val="5"/>
        </w:numPr>
        <w:spacing w:after="0" w:line="240" w:lineRule="auto"/>
        <w:rPr>
          <w:rFonts w:cstheme="minorHAnsi"/>
        </w:rPr>
      </w:pPr>
      <w:hyperlink r:id="rId15" w:history="1">
        <w:r w:rsidRPr="00ED360D">
          <w:rPr>
            <w:rStyle w:val="Hyperlink"/>
            <w:rFonts w:cstheme="minorHAnsi"/>
            <w:b/>
          </w:rPr>
          <w:t>Assessment for learning</w:t>
        </w:r>
      </w:hyperlink>
      <w:r w:rsidRPr="00ED360D">
        <w:rPr>
          <w:rFonts w:cstheme="minorHAnsi"/>
        </w:rPr>
        <w:t xml:space="preserve"> is used: </w:t>
      </w:r>
    </w:p>
    <w:p w14:paraId="762B9516" w14:textId="77777777" w:rsidR="00B71E2F" w:rsidRPr="00ED360D" w:rsidRDefault="00B71E2F" w:rsidP="00925854">
      <w:pPr>
        <w:pStyle w:val="ListParagraph"/>
        <w:numPr>
          <w:ilvl w:val="1"/>
          <w:numId w:val="5"/>
        </w:numPr>
        <w:spacing w:after="0" w:line="240" w:lineRule="auto"/>
        <w:rPr>
          <w:rFonts w:cstheme="minorHAnsi"/>
        </w:rPr>
      </w:pPr>
      <w:r w:rsidRPr="00ED360D">
        <w:rPr>
          <w:rFonts w:cstheme="minorHAnsi"/>
        </w:rPr>
        <w:t xml:space="preserve">daily within class to identify children needing Keep-up </w:t>
      </w:r>
      <w:proofErr w:type="gramStart"/>
      <w:r w:rsidRPr="00ED360D">
        <w:rPr>
          <w:rFonts w:cstheme="minorHAnsi"/>
        </w:rPr>
        <w:t>support</w:t>
      </w:r>
      <w:proofErr w:type="gramEnd"/>
      <w:r w:rsidRPr="00ED360D">
        <w:rPr>
          <w:rFonts w:cstheme="minorHAnsi"/>
        </w:rPr>
        <w:t xml:space="preserve"> </w:t>
      </w:r>
    </w:p>
    <w:p w14:paraId="01035512" w14:textId="77777777" w:rsidR="00B71E2F" w:rsidRPr="00ED360D" w:rsidRDefault="00B71E2F" w:rsidP="00925854">
      <w:pPr>
        <w:pStyle w:val="ListParagraph"/>
        <w:numPr>
          <w:ilvl w:val="1"/>
          <w:numId w:val="5"/>
        </w:numPr>
        <w:spacing w:after="0" w:line="240" w:lineRule="auto"/>
        <w:rPr>
          <w:rFonts w:cstheme="minorHAnsi"/>
        </w:rPr>
      </w:pPr>
      <w:r w:rsidRPr="00ED360D">
        <w:rPr>
          <w:rFonts w:cstheme="minorHAnsi"/>
        </w:rPr>
        <w:t xml:space="preserve">weekly in the Review lesson to assess gaps, address these immediately and secure fluency of GPCs, </w:t>
      </w:r>
      <w:proofErr w:type="gramStart"/>
      <w:r w:rsidRPr="00ED360D">
        <w:rPr>
          <w:rFonts w:cstheme="minorHAnsi"/>
        </w:rPr>
        <w:t>words</w:t>
      </w:r>
      <w:proofErr w:type="gramEnd"/>
      <w:r w:rsidRPr="00ED360D">
        <w:rPr>
          <w:rFonts w:cstheme="minorHAnsi"/>
        </w:rPr>
        <w:t xml:space="preserve"> and spellings.</w:t>
      </w:r>
    </w:p>
    <w:p w14:paraId="77E3528D" w14:textId="77777777" w:rsidR="00B71E2F" w:rsidRPr="00ED360D" w:rsidRDefault="00B71E2F" w:rsidP="00B71E2F">
      <w:pPr>
        <w:pStyle w:val="ListParagraph"/>
        <w:ind w:left="1440"/>
        <w:rPr>
          <w:rFonts w:cstheme="minorHAnsi"/>
        </w:rPr>
      </w:pPr>
    </w:p>
    <w:p w14:paraId="66E2E235" w14:textId="77777777" w:rsidR="00B71E2F" w:rsidRPr="00ED360D" w:rsidRDefault="00B71E2F" w:rsidP="00925854">
      <w:pPr>
        <w:pStyle w:val="ListParagraph"/>
        <w:numPr>
          <w:ilvl w:val="0"/>
          <w:numId w:val="5"/>
        </w:numPr>
        <w:spacing w:after="0" w:line="240" w:lineRule="auto"/>
        <w:rPr>
          <w:rFonts w:cstheme="minorHAnsi"/>
        </w:rPr>
      </w:pPr>
      <w:r w:rsidRPr="00ED360D">
        <w:rPr>
          <w:rFonts w:cstheme="minorHAnsi"/>
          <w:b/>
        </w:rPr>
        <w:t>Summative assessment</w:t>
      </w:r>
      <w:r w:rsidRPr="00ED360D">
        <w:rPr>
          <w:rFonts w:cstheme="minorHAnsi"/>
        </w:rPr>
        <w:t xml:space="preserve"> for </w:t>
      </w:r>
      <w:hyperlink r:id="rId16" w:history="1">
        <w:r w:rsidRPr="00ED360D">
          <w:rPr>
            <w:rStyle w:val="Hyperlink"/>
            <w:rFonts w:cstheme="minorHAnsi"/>
          </w:rPr>
          <w:t>Reception</w:t>
        </w:r>
      </w:hyperlink>
      <w:r w:rsidRPr="00ED360D">
        <w:rPr>
          <w:rFonts w:cstheme="minorHAnsi"/>
        </w:rPr>
        <w:t xml:space="preserve"> and </w:t>
      </w:r>
      <w:hyperlink r:id="rId17" w:history="1">
        <w:r w:rsidRPr="00ED360D">
          <w:rPr>
            <w:rStyle w:val="Hyperlink"/>
            <w:rFonts w:cstheme="minorHAnsi"/>
          </w:rPr>
          <w:t>Year 1</w:t>
        </w:r>
      </w:hyperlink>
      <w:r w:rsidRPr="00ED360D">
        <w:rPr>
          <w:rFonts w:cstheme="minorHAnsi"/>
        </w:rPr>
        <w:t xml:space="preserve"> is used:</w:t>
      </w:r>
    </w:p>
    <w:p w14:paraId="290D01B8" w14:textId="77777777" w:rsidR="00B71E2F" w:rsidRPr="00ED360D" w:rsidRDefault="00B71E2F" w:rsidP="00925854">
      <w:pPr>
        <w:pStyle w:val="ListParagraph"/>
        <w:numPr>
          <w:ilvl w:val="1"/>
          <w:numId w:val="5"/>
        </w:numPr>
        <w:spacing w:after="0" w:line="240" w:lineRule="auto"/>
        <w:rPr>
          <w:rFonts w:cstheme="minorHAnsi"/>
        </w:rPr>
      </w:pPr>
      <w:r w:rsidRPr="00ED360D">
        <w:rPr>
          <w:rFonts w:cstheme="minorHAnsi"/>
        </w:rPr>
        <w:t>every six weeks to assess progress, to identify gaps in learning that need to be addressed, to identify any children needing additional support and to plan the Keep-up support that they need.</w:t>
      </w:r>
    </w:p>
    <w:p w14:paraId="7307A9FC" w14:textId="77777777" w:rsidR="00B71E2F" w:rsidRPr="00ED360D" w:rsidRDefault="00B71E2F" w:rsidP="00925854">
      <w:pPr>
        <w:pStyle w:val="ListParagraph"/>
        <w:numPr>
          <w:ilvl w:val="1"/>
          <w:numId w:val="5"/>
        </w:numPr>
        <w:spacing w:after="0" w:line="240" w:lineRule="auto"/>
        <w:rPr>
          <w:rFonts w:cstheme="minorHAnsi"/>
        </w:rPr>
      </w:pPr>
      <w:r w:rsidRPr="00ED360D">
        <w:rPr>
          <w:rFonts w:cstheme="minorHAnsi"/>
        </w:rPr>
        <w:t xml:space="preserve">by SLT and scrutinised through the </w:t>
      </w:r>
      <w:r w:rsidRPr="00ED360D">
        <w:rPr>
          <w:rFonts w:cstheme="minorHAnsi"/>
          <w:i/>
        </w:rPr>
        <w:t xml:space="preserve">Little </w:t>
      </w:r>
      <w:proofErr w:type="spellStart"/>
      <w:r w:rsidRPr="00ED360D">
        <w:rPr>
          <w:rFonts w:cstheme="minorHAnsi"/>
          <w:i/>
        </w:rPr>
        <w:t>Wandle</w:t>
      </w:r>
      <w:proofErr w:type="spellEnd"/>
      <w:r w:rsidRPr="00ED360D">
        <w:rPr>
          <w:rFonts w:cstheme="minorHAnsi"/>
          <w:i/>
        </w:rPr>
        <w:t xml:space="preserve"> Letters and Sounds Revised</w:t>
      </w:r>
      <w:r w:rsidRPr="00ED360D">
        <w:rPr>
          <w:rFonts w:cstheme="minorHAnsi"/>
        </w:rPr>
        <w:t xml:space="preserve"> assessment tracker, to narrow attainment gaps between different groups of children and so that any additional support for teachers can be put into place. </w:t>
      </w:r>
    </w:p>
    <w:p w14:paraId="081126F4" w14:textId="77777777" w:rsidR="00B71E2F" w:rsidRPr="00ED360D" w:rsidRDefault="00B71E2F" w:rsidP="00B71E2F">
      <w:pPr>
        <w:pStyle w:val="ListParagraph"/>
        <w:ind w:left="1440"/>
        <w:rPr>
          <w:rFonts w:cstheme="minorHAnsi"/>
        </w:rPr>
      </w:pPr>
    </w:p>
    <w:p w14:paraId="1510229B" w14:textId="77777777" w:rsidR="00B71E2F" w:rsidRPr="00ED360D" w:rsidRDefault="00B71E2F" w:rsidP="00925854">
      <w:pPr>
        <w:pStyle w:val="ListParagraph"/>
        <w:numPr>
          <w:ilvl w:val="0"/>
          <w:numId w:val="5"/>
        </w:numPr>
        <w:spacing w:after="0" w:line="240" w:lineRule="auto"/>
        <w:rPr>
          <w:rFonts w:cstheme="minorHAnsi"/>
        </w:rPr>
      </w:pPr>
      <w:hyperlink r:id="rId18" w:history="1">
        <w:r w:rsidRPr="00ED360D">
          <w:rPr>
            <w:rStyle w:val="Hyperlink"/>
            <w:rFonts w:cstheme="minorHAnsi"/>
            <w:b/>
            <w:bCs/>
          </w:rPr>
          <w:t>Fluency assessments</w:t>
        </w:r>
      </w:hyperlink>
      <w:r w:rsidRPr="00ED360D">
        <w:rPr>
          <w:rFonts w:cstheme="minorHAnsi"/>
        </w:rPr>
        <w:t xml:space="preserve"> measure children’s accuracy and reading speed in short one-minute assessments. They are used: </w:t>
      </w:r>
    </w:p>
    <w:p w14:paraId="270C3E1F" w14:textId="77777777" w:rsidR="00B71E2F" w:rsidRPr="00ED360D" w:rsidRDefault="00B71E2F" w:rsidP="00925854">
      <w:pPr>
        <w:pStyle w:val="ListParagraph"/>
        <w:numPr>
          <w:ilvl w:val="0"/>
          <w:numId w:val="7"/>
        </w:numPr>
        <w:spacing w:after="0" w:line="240" w:lineRule="auto"/>
        <w:rPr>
          <w:rFonts w:cstheme="minorHAnsi"/>
        </w:rPr>
      </w:pPr>
      <w:r w:rsidRPr="00ED360D">
        <w:rPr>
          <w:rFonts w:cstheme="minorHAnsi"/>
        </w:rPr>
        <w:t xml:space="preserve">in Year 1, when children are reading the Phase 5 set 3, 4 and 5 </w:t>
      </w:r>
      <w:proofErr w:type="gramStart"/>
      <w:r w:rsidRPr="00ED360D">
        <w:rPr>
          <w:rFonts w:cstheme="minorHAnsi"/>
        </w:rPr>
        <w:t>books</w:t>
      </w:r>
      <w:proofErr w:type="gramEnd"/>
    </w:p>
    <w:p w14:paraId="1BB7EC60" w14:textId="77777777" w:rsidR="00B71E2F" w:rsidRPr="00ED360D" w:rsidRDefault="00B71E2F" w:rsidP="00925854">
      <w:pPr>
        <w:pStyle w:val="ListParagraph"/>
        <w:numPr>
          <w:ilvl w:val="0"/>
          <w:numId w:val="7"/>
        </w:numPr>
        <w:spacing w:after="0" w:line="240" w:lineRule="auto"/>
        <w:rPr>
          <w:rFonts w:cstheme="minorHAnsi"/>
        </w:rPr>
      </w:pPr>
      <w:r w:rsidRPr="00ED360D">
        <w:rPr>
          <w:rFonts w:cstheme="minorHAnsi"/>
        </w:rPr>
        <w:t xml:space="preserve">with children following the Rapid Catch-up programme in Years 2 to 6, when they are reading the Phase 5 set 3, 4 and 5 </w:t>
      </w:r>
      <w:proofErr w:type="gramStart"/>
      <w:r w:rsidRPr="00ED360D">
        <w:rPr>
          <w:rFonts w:cstheme="minorHAnsi"/>
        </w:rPr>
        <w:t>books</w:t>
      </w:r>
      <w:proofErr w:type="gramEnd"/>
      <w:r w:rsidRPr="00ED360D">
        <w:rPr>
          <w:rFonts w:cstheme="minorHAnsi"/>
        </w:rPr>
        <w:t xml:space="preserve"> </w:t>
      </w:r>
    </w:p>
    <w:p w14:paraId="79F3F2CB" w14:textId="77777777" w:rsidR="00B71E2F" w:rsidRPr="00ED360D" w:rsidRDefault="00B71E2F" w:rsidP="00925854">
      <w:pPr>
        <w:pStyle w:val="ListParagraph"/>
        <w:numPr>
          <w:ilvl w:val="0"/>
          <w:numId w:val="7"/>
        </w:numPr>
        <w:spacing w:after="0" w:line="240" w:lineRule="auto"/>
        <w:rPr>
          <w:rFonts w:cstheme="minorHAnsi"/>
        </w:rPr>
      </w:pPr>
      <w:r w:rsidRPr="00ED360D">
        <w:rPr>
          <w:rFonts w:cstheme="minorHAnsi"/>
        </w:rPr>
        <w:t>to assess when children are ready to exit their programme. For Year 1 children, this is when they read the final fluency assessment at 60–70+ words per minute. Older children can exit the Rapid Catch-up programme when they read the final fluency assessment at 90+ words per minute. At these levels, children should have sufficient fluency to tackle any book at age-related expectations. After exiting their programme, children do not need to ready any more fully decodable books.</w:t>
      </w:r>
    </w:p>
    <w:p w14:paraId="1EB6405F" w14:textId="77777777" w:rsidR="00B71E2F" w:rsidRPr="00ED360D" w:rsidRDefault="00B71E2F" w:rsidP="00925854">
      <w:pPr>
        <w:pStyle w:val="ListParagraph"/>
        <w:numPr>
          <w:ilvl w:val="0"/>
          <w:numId w:val="5"/>
        </w:numPr>
        <w:spacing w:after="0" w:line="240" w:lineRule="auto"/>
        <w:rPr>
          <w:rFonts w:cstheme="minorHAnsi"/>
        </w:rPr>
      </w:pPr>
      <w:r w:rsidRPr="00ED360D">
        <w:rPr>
          <w:rFonts w:cstheme="minorHAnsi"/>
        </w:rPr>
        <w:t xml:space="preserve">A </w:t>
      </w:r>
      <w:r w:rsidRPr="00ED360D">
        <w:rPr>
          <w:rFonts w:cstheme="minorHAnsi"/>
          <w:b/>
          <w:bCs/>
        </w:rPr>
        <w:t>placement assessment</w:t>
      </w:r>
      <w:r w:rsidRPr="00ED360D">
        <w:rPr>
          <w:rFonts w:cstheme="minorHAnsi"/>
        </w:rPr>
        <w:t xml:space="preserve"> is used: </w:t>
      </w:r>
    </w:p>
    <w:p w14:paraId="50D04245" w14:textId="77777777" w:rsidR="00B71E2F" w:rsidRPr="00ED360D" w:rsidRDefault="00B71E2F" w:rsidP="00925854">
      <w:pPr>
        <w:pStyle w:val="ListParagraph"/>
        <w:numPr>
          <w:ilvl w:val="1"/>
          <w:numId w:val="5"/>
        </w:numPr>
        <w:spacing w:after="0" w:line="240" w:lineRule="auto"/>
        <w:rPr>
          <w:rFonts w:cstheme="minorHAnsi"/>
        </w:rPr>
      </w:pPr>
      <w:r w:rsidRPr="00ED360D">
        <w:rPr>
          <w:rFonts w:cstheme="minorHAnsi"/>
        </w:rPr>
        <w:t xml:space="preserve">with any child new to the school in </w:t>
      </w:r>
      <w:hyperlink r:id="rId19" w:history="1">
        <w:r w:rsidRPr="00ED360D">
          <w:rPr>
            <w:rStyle w:val="Hyperlink"/>
            <w:rFonts w:cstheme="minorHAnsi"/>
          </w:rPr>
          <w:t>Reception</w:t>
        </w:r>
      </w:hyperlink>
      <w:r w:rsidRPr="00ED360D">
        <w:rPr>
          <w:rFonts w:cstheme="minorHAnsi"/>
        </w:rPr>
        <w:t xml:space="preserve"> and </w:t>
      </w:r>
      <w:hyperlink r:id="rId20" w:history="1">
        <w:r w:rsidRPr="00ED360D">
          <w:rPr>
            <w:rStyle w:val="Hyperlink"/>
            <w:rFonts w:cstheme="minorHAnsi"/>
          </w:rPr>
          <w:t>Year 1</w:t>
        </w:r>
      </w:hyperlink>
      <w:r w:rsidRPr="00ED360D">
        <w:rPr>
          <w:rFonts w:cstheme="minorHAnsi"/>
        </w:rPr>
        <w:t xml:space="preserve"> to quickly identify any gaps in their phonic knowledge and plan and provide appropriate extra teaching.</w:t>
      </w:r>
    </w:p>
    <w:p w14:paraId="608B2F06" w14:textId="77777777" w:rsidR="00B71E2F" w:rsidRPr="00ED360D" w:rsidRDefault="00B71E2F" w:rsidP="00B71E2F">
      <w:pPr>
        <w:pStyle w:val="ListParagraph"/>
        <w:ind w:left="1440"/>
        <w:rPr>
          <w:rFonts w:cstheme="minorHAnsi"/>
        </w:rPr>
      </w:pPr>
    </w:p>
    <w:p w14:paraId="5697F0D7" w14:textId="77777777" w:rsidR="00B71E2F" w:rsidRPr="00ED360D" w:rsidRDefault="00B71E2F" w:rsidP="00925854">
      <w:pPr>
        <w:pStyle w:val="ListParagraph"/>
        <w:numPr>
          <w:ilvl w:val="0"/>
          <w:numId w:val="5"/>
        </w:numPr>
        <w:spacing w:after="0" w:line="240" w:lineRule="auto"/>
        <w:rPr>
          <w:rFonts w:cstheme="minorHAnsi"/>
        </w:rPr>
      </w:pPr>
      <w:r w:rsidRPr="00ED360D">
        <w:rPr>
          <w:rFonts w:cstheme="minorHAnsi"/>
        </w:rPr>
        <w:t xml:space="preserve">The </w:t>
      </w:r>
      <w:hyperlink r:id="rId21" w:history="1">
        <w:r w:rsidRPr="00ED360D">
          <w:rPr>
            <w:rStyle w:val="Hyperlink"/>
            <w:rFonts w:cstheme="minorHAnsi"/>
            <w:b/>
            <w:bCs/>
          </w:rPr>
          <w:t>Rapid Catch-up assessment</w:t>
        </w:r>
      </w:hyperlink>
      <w:r w:rsidRPr="00ED360D">
        <w:rPr>
          <w:rFonts w:cstheme="minorHAnsi"/>
        </w:rPr>
        <w:t xml:space="preserve"> is used </w:t>
      </w:r>
    </w:p>
    <w:p w14:paraId="1DFF4505" w14:textId="77777777" w:rsidR="00B71E2F" w:rsidRPr="00ED360D" w:rsidRDefault="00B71E2F" w:rsidP="00925854">
      <w:pPr>
        <w:pStyle w:val="ListParagraph"/>
        <w:numPr>
          <w:ilvl w:val="1"/>
          <w:numId w:val="5"/>
        </w:numPr>
        <w:spacing w:after="0" w:line="240" w:lineRule="auto"/>
        <w:rPr>
          <w:rFonts w:cstheme="minorHAnsi"/>
        </w:rPr>
      </w:pPr>
      <w:r w:rsidRPr="00ED360D">
        <w:rPr>
          <w:rFonts w:cstheme="minorHAnsi"/>
        </w:rPr>
        <w:t>with any child new to the school in Year 2 and above to quickly identify any gaps in their phonic knowledge and plan and provide appropriate extra teaching.</w:t>
      </w:r>
    </w:p>
    <w:p w14:paraId="65078D48" w14:textId="77777777" w:rsidR="00B71E2F" w:rsidRPr="00ED360D" w:rsidRDefault="00B71E2F" w:rsidP="00B71E2F">
      <w:pPr>
        <w:rPr>
          <w:rFonts w:cstheme="minorHAnsi"/>
        </w:rPr>
      </w:pPr>
    </w:p>
    <w:p w14:paraId="6DC3F365" w14:textId="77777777" w:rsidR="00B71E2F" w:rsidRPr="00ED360D" w:rsidRDefault="00B71E2F" w:rsidP="00B71E2F">
      <w:pPr>
        <w:rPr>
          <w:rFonts w:cstheme="minorHAnsi"/>
          <w:b/>
          <w:color w:val="EE7E31"/>
        </w:rPr>
      </w:pPr>
      <w:r w:rsidRPr="00ED360D">
        <w:rPr>
          <w:rFonts w:cstheme="minorHAnsi"/>
          <w:b/>
          <w:color w:val="EE7E31"/>
        </w:rPr>
        <w:t>Statutory assessment</w:t>
      </w:r>
    </w:p>
    <w:p w14:paraId="115D6DA5" w14:textId="77777777" w:rsidR="00B71E2F" w:rsidRPr="00ED360D" w:rsidRDefault="00B71E2F" w:rsidP="00925854">
      <w:pPr>
        <w:pStyle w:val="ListParagraph"/>
        <w:numPr>
          <w:ilvl w:val="0"/>
          <w:numId w:val="6"/>
        </w:numPr>
        <w:spacing w:after="0" w:line="240" w:lineRule="auto"/>
        <w:rPr>
          <w:rFonts w:cstheme="minorHAnsi"/>
        </w:rPr>
      </w:pPr>
      <w:r w:rsidRPr="00ED360D">
        <w:rPr>
          <w:rFonts w:cstheme="minorHAnsi"/>
        </w:rPr>
        <w:t xml:space="preserve">Children in Year 1 sit the Phonics screening check. Any child not passing the check </w:t>
      </w:r>
      <w:r w:rsidRPr="00ED360D">
        <w:rPr>
          <w:rFonts w:cstheme="minorHAnsi"/>
        </w:rPr>
        <w:br/>
        <w:t>re-sits it in Year 2.</w:t>
      </w:r>
    </w:p>
    <w:p w14:paraId="48440179" w14:textId="77777777" w:rsidR="00B71E2F" w:rsidRPr="00ED360D" w:rsidRDefault="00B71E2F" w:rsidP="00B71E2F">
      <w:pPr>
        <w:rPr>
          <w:rFonts w:cstheme="minorHAnsi"/>
        </w:rPr>
      </w:pPr>
    </w:p>
    <w:p w14:paraId="73F95113" w14:textId="77777777" w:rsidR="00B71E2F" w:rsidRPr="00ED360D" w:rsidRDefault="00B71E2F" w:rsidP="00B71E2F">
      <w:pPr>
        <w:rPr>
          <w:rFonts w:cstheme="minorHAnsi"/>
          <w:color w:val="EE7E31"/>
        </w:rPr>
      </w:pPr>
      <w:r w:rsidRPr="00ED360D">
        <w:rPr>
          <w:rFonts w:cstheme="minorHAnsi"/>
          <w:b/>
          <w:bCs/>
          <w:color w:val="EE7E31"/>
        </w:rPr>
        <w:t>Ongoing assessment for Rapid Catch-up in Years 2 to 6</w:t>
      </w:r>
      <w:r w:rsidRPr="00ED360D">
        <w:rPr>
          <w:rFonts w:cstheme="minorHAnsi"/>
          <w:color w:val="EE7E31"/>
        </w:rPr>
        <w:t xml:space="preserve"> </w:t>
      </w:r>
    </w:p>
    <w:p w14:paraId="3EA8491A" w14:textId="77777777" w:rsidR="00B71E2F" w:rsidRPr="00ED360D" w:rsidRDefault="00B71E2F" w:rsidP="00925854">
      <w:pPr>
        <w:pStyle w:val="ListParagraph"/>
        <w:numPr>
          <w:ilvl w:val="0"/>
          <w:numId w:val="6"/>
        </w:numPr>
        <w:spacing w:after="0" w:line="240" w:lineRule="auto"/>
        <w:rPr>
          <w:rFonts w:cstheme="minorHAnsi"/>
        </w:rPr>
      </w:pPr>
      <w:r w:rsidRPr="00ED360D">
        <w:rPr>
          <w:rFonts w:cstheme="minorHAnsi"/>
        </w:rPr>
        <w:t>Children in Year 2 to 6 are assessed through:</w:t>
      </w:r>
    </w:p>
    <w:p w14:paraId="59094662" w14:textId="77777777" w:rsidR="00B71E2F" w:rsidRPr="00ED360D" w:rsidRDefault="00B71E2F" w:rsidP="00925854">
      <w:pPr>
        <w:pStyle w:val="ListParagraph"/>
        <w:numPr>
          <w:ilvl w:val="1"/>
          <w:numId w:val="5"/>
        </w:numPr>
        <w:spacing w:after="0" w:line="240" w:lineRule="auto"/>
        <w:rPr>
          <w:rFonts w:cstheme="minorHAnsi"/>
        </w:rPr>
      </w:pPr>
      <w:r w:rsidRPr="00ED360D">
        <w:rPr>
          <w:rFonts w:cstheme="minorHAnsi"/>
        </w:rPr>
        <w:t xml:space="preserve">the Rapid Catch-up initial assessment to quickly identify any gaps in their phonic knowledge and plan appropriate </w:t>
      </w:r>
      <w:proofErr w:type="gramStart"/>
      <w:r w:rsidRPr="00ED360D">
        <w:rPr>
          <w:rFonts w:cstheme="minorHAnsi"/>
        </w:rPr>
        <w:t>teaching</w:t>
      </w:r>
      <w:proofErr w:type="gramEnd"/>
    </w:p>
    <w:p w14:paraId="53DDF292" w14:textId="77777777" w:rsidR="00B71E2F" w:rsidRPr="00ED360D" w:rsidRDefault="00B71E2F" w:rsidP="00925854">
      <w:pPr>
        <w:pStyle w:val="ListParagraph"/>
        <w:numPr>
          <w:ilvl w:val="1"/>
          <w:numId w:val="5"/>
        </w:numPr>
        <w:spacing w:after="0" w:line="240" w:lineRule="auto"/>
        <w:rPr>
          <w:rFonts w:cstheme="minorHAnsi"/>
        </w:rPr>
      </w:pPr>
      <w:r w:rsidRPr="00ED360D">
        <w:rPr>
          <w:rFonts w:cstheme="minorHAnsi"/>
        </w:rPr>
        <w:t xml:space="preserve">the Rapid Catch-up summative assessments to assess progress and inform </w:t>
      </w:r>
      <w:proofErr w:type="gramStart"/>
      <w:r w:rsidRPr="00ED360D">
        <w:rPr>
          <w:rFonts w:cstheme="minorHAnsi"/>
        </w:rPr>
        <w:t>teaching</w:t>
      </w:r>
      <w:proofErr w:type="gramEnd"/>
    </w:p>
    <w:p w14:paraId="04AFA422" w14:textId="77777777" w:rsidR="00B71E2F" w:rsidRPr="00ED360D" w:rsidRDefault="00B71E2F" w:rsidP="00925854">
      <w:pPr>
        <w:pStyle w:val="ListParagraph"/>
        <w:numPr>
          <w:ilvl w:val="1"/>
          <w:numId w:val="5"/>
        </w:numPr>
        <w:spacing w:after="0" w:line="240" w:lineRule="auto"/>
        <w:rPr>
          <w:rFonts w:cstheme="minorHAnsi"/>
        </w:rPr>
      </w:pPr>
      <w:r w:rsidRPr="00ED360D">
        <w:rPr>
          <w:rFonts w:cstheme="minorHAnsi"/>
        </w:rPr>
        <w:t xml:space="preserve">the Rapid Catch-up fluency assessments when children are reading the Phase 5 set 3, 4 and 5 books for age 7+. </w:t>
      </w:r>
    </w:p>
    <w:p w14:paraId="61385EB4" w14:textId="77777777" w:rsidR="00B71E2F" w:rsidRPr="00ED360D" w:rsidRDefault="00B71E2F" w:rsidP="00925854">
      <w:pPr>
        <w:pStyle w:val="ListParagraph"/>
        <w:numPr>
          <w:ilvl w:val="0"/>
          <w:numId w:val="6"/>
        </w:numPr>
        <w:spacing w:after="0" w:line="240" w:lineRule="auto"/>
        <w:rPr>
          <w:rFonts w:cstheme="minorHAnsi"/>
        </w:rPr>
      </w:pPr>
      <w:r w:rsidRPr="00ED360D">
        <w:rPr>
          <w:rFonts w:cstheme="minorHAnsi"/>
        </w:rPr>
        <w:t xml:space="preserve">The fluency assessments measure children’s accuracy and reading speed in short </w:t>
      </w:r>
      <w:r w:rsidRPr="00ED360D">
        <w:rPr>
          <w:rFonts w:cstheme="minorHAnsi"/>
        </w:rPr>
        <w:br/>
        <w:t>one-minute assessments. They also assess when children are ready to exit the Rapid Catch-up programme, which is when they read the final fluency assessment at 90+ words per minute.</w:t>
      </w:r>
    </w:p>
    <w:p w14:paraId="4A95FBA1" w14:textId="77777777" w:rsidR="00B71E2F" w:rsidRPr="00ED360D" w:rsidRDefault="00B71E2F" w:rsidP="00B71E2F">
      <w:pPr>
        <w:pStyle w:val="ListParagraph"/>
        <w:rPr>
          <w:rFonts w:cstheme="minorHAnsi"/>
        </w:rPr>
      </w:pPr>
    </w:p>
    <w:p w14:paraId="76E319F7" w14:textId="77777777" w:rsidR="00B71E2F" w:rsidRPr="00ED360D" w:rsidRDefault="00B71E2F" w:rsidP="00B71E2F">
      <w:pPr>
        <w:pStyle w:val="ListParagraph"/>
        <w:ind w:left="1440"/>
        <w:rPr>
          <w:rFonts w:cstheme="minorHAnsi"/>
        </w:rPr>
      </w:pPr>
    </w:p>
    <w:p w14:paraId="31EF031B" w14:textId="77777777" w:rsidR="00B71E2F" w:rsidRPr="00ED360D" w:rsidRDefault="00B71E2F" w:rsidP="00204345">
      <w:pPr>
        <w:rPr>
          <w:rFonts w:cstheme="minorHAnsi"/>
        </w:rPr>
      </w:pPr>
    </w:p>
    <w:p w14:paraId="1CA289EA" w14:textId="77777777" w:rsidR="00204345" w:rsidRPr="00ED360D" w:rsidRDefault="00204345" w:rsidP="00204345">
      <w:pPr>
        <w:rPr>
          <w:rFonts w:cstheme="minorHAnsi"/>
        </w:rPr>
      </w:pPr>
    </w:p>
    <w:p w14:paraId="43F82FDB" w14:textId="77777777" w:rsidR="00204345" w:rsidRPr="00ED360D" w:rsidRDefault="00204345" w:rsidP="00204345">
      <w:pPr>
        <w:rPr>
          <w:rFonts w:cstheme="minorHAnsi"/>
          <w:color w:val="3E762A" w:themeColor="accent1" w:themeShade="BF"/>
        </w:rPr>
      </w:pPr>
    </w:p>
    <w:p w14:paraId="12115D3F" w14:textId="40705B45" w:rsidR="009400A3" w:rsidRPr="00ED360D" w:rsidRDefault="00B41EBD" w:rsidP="007B73B4">
      <w:pPr>
        <w:spacing w:after="0" w:line="240" w:lineRule="auto"/>
        <w:jc w:val="both"/>
        <w:rPr>
          <w:rStyle w:val="eop"/>
          <w:rFonts w:cstheme="minorHAnsi"/>
          <w:b/>
          <w:color w:val="000000"/>
        </w:rPr>
      </w:pPr>
      <w:r w:rsidRPr="00ED360D">
        <w:rPr>
          <w:rFonts w:cstheme="minorHAnsi"/>
          <w:noProof/>
          <w:lang w:eastAsia="en-GB"/>
        </w:rPr>
        <w:drawing>
          <wp:anchor distT="0" distB="0" distL="114300" distR="114300" simplePos="0" relativeHeight="251658248" behindDoc="0" locked="0" layoutInCell="1" allowOverlap="1" wp14:anchorId="316A4B4C" wp14:editId="0BA06ECF">
            <wp:simplePos x="0" y="0"/>
            <wp:positionH relativeFrom="page">
              <wp:align>center</wp:align>
            </wp:positionH>
            <wp:positionV relativeFrom="paragraph">
              <wp:posOffset>5352460</wp:posOffset>
            </wp:positionV>
            <wp:extent cx="818866" cy="545503"/>
            <wp:effectExtent l="0" t="0" r="635" b="6985"/>
            <wp:wrapNone/>
            <wp:docPr id="10" name="Picture 10">
              <a:extLst xmlns:a="http://schemas.openxmlformats.org/drawingml/2006/main">
                <a:ext uri="{FF2B5EF4-FFF2-40B4-BE49-F238E27FC236}">
                  <a16:creationId xmlns:a16="http://schemas.microsoft.com/office/drawing/2014/main" id="{3EBDB15E-70E8-4D06-8D16-2DBCD67E7541}"/>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3EBDB15E-70E8-4D06-8D16-2DBCD67E7541}"/>
                        </a:ext>
                      </a:extLst>
                    </pic:cNvPr>
                    <pic:cNvPicPr/>
                  </pic:nvPicPr>
                  <pic:blipFill>
                    <a:blip r:embed="rId22" cstate="print">
                      <a:extLst>
                        <a:ext uri="{28A0092B-C50C-407E-A947-70E740481C1C}">
                          <a14:useLocalDpi xmlns:a14="http://schemas.microsoft.com/office/drawing/2010/main" val="0"/>
                        </a:ext>
                      </a:extLst>
                    </a:blip>
                    <a:stretch>
                      <a:fillRect/>
                    </a:stretch>
                  </pic:blipFill>
                  <pic:spPr>
                    <a:xfrm>
                      <a:off x="0" y="0"/>
                      <a:ext cx="818866" cy="545503"/>
                    </a:xfrm>
                    <a:prstGeom prst="rect">
                      <a:avLst/>
                    </a:prstGeom>
                  </pic:spPr>
                </pic:pic>
              </a:graphicData>
            </a:graphic>
            <wp14:sizeRelH relativeFrom="margin">
              <wp14:pctWidth>0</wp14:pctWidth>
            </wp14:sizeRelH>
            <wp14:sizeRelV relativeFrom="margin">
              <wp14:pctHeight>0</wp14:pctHeight>
            </wp14:sizeRelV>
          </wp:anchor>
        </w:drawing>
      </w:r>
    </w:p>
    <w:sectPr w:rsidR="009400A3" w:rsidRPr="00ED360D" w:rsidSect="00322633">
      <w:headerReference w:type="even" r:id="rId23"/>
      <w:headerReference w:type="default" r:id="rId24"/>
      <w:footerReference w:type="even" r:id="rId25"/>
      <w:footerReference w:type="default" r:id="rId26"/>
      <w:pgSz w:w="11906" w:h="16838"/>
      <w:pgMar w:top="992" w:right="1440" w:bottom="1786" w:left="1440" w:header="709"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C92EC" w14:textId="77777777" w:rsidR="00882668" w:rsidRDefault="00882668" w:rsidP="00E57703">
      <w:pPr>
        <w:spacing w:after="0" w:line="240" w:lineRule="auto"/>
      </w:pPr>
      <w:r>
        <w:separator/>
      </w:r>
    </w:p>
  </w:endnote>
  <w:endnote w:type="continuationSeparator" w:id="0">
    <w:p w14:paraId="1626FDC8" w14:textId="77777777" w:rsidR="00882668" w:rsidRDefault="00882668" w:rsidP="00E57703">
      <w:pPr>
        <w:spacing w:after="0" w:line="240" w:lineRule="auto"/>
      </w:pPr>
      <w:r>
        <w:continuationSeparator/>
      </w:r>
    </w:p>
  </w:endnote>
  <w:endnote w:type="continuationNotice" w:id="1">
    <w:p w14:paraId="3F4F2D39" w14:textId="77777777" w:rsidR="00882668" w:rsidRDefault="008826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 Frutiger Light">
    <w:altName w:val="Courier New"/>
    <w:panose1 w:val="020B0604020202020204"/>
    <w:charset w:val="00"/>
    <w:family w:val="roman"/>
    <w:pitch w:val="variable"/>
  </w:font>
  <w:font w:name="Times">
    <w:panose1 w:val="00000500000000020000"/>
    <w:charset w:val="00"/>
    <w:family w:val="auto"/>
    <w:pitch w:val="variable"/>
    <w:sig w:usb0="E0002EFF" w:usb1="D000785B" w:usb2="00000009" w:usb3="00000000" w:csb0="000001FF" w:csb1="00000000"/>
  </w:font>
  <w:font w:name="JNHXWJ+Frutiger-Light">
    <w:altName w:val="Calibri"/>
    <w:panose1 w:val="020B0604020202020204"/>
    <w:charset w:val="00"/>
    <w:family w:val="swiss"/>
    <w:pitch w:val="default"/>
    <w:sig w:usb0="00000003" w:usb1="00000000" w:usb2="00000000" w:usb3="00000000" w:csb0="00000001" w:csb1="00000000"/>
  </w:font>
  <w:font w:name="IFXRIL+Frutiger-Roman">
    <w:altName w:val="Cambria"/>
    <w:panose1 w:val="020B0604020202020204"/>
    <w:charset w:val="00"/>
    <w:family w:val="roman"/>
    <w:pitch w:val="default"/>
    <w:sig w:usb0="00000003" w:usb1="00000000" w:usb2="00000000" w:usb3="00000000" w:csb0="00000001" w:csb1="00000000"/>
  </w:font>
  <w:font w:name="GPDFGP+Frutiger-Bold">
    <w:altName w:val="Calibri"/>
    <w:panose1 w:val="020B0604020202020204"/>
    <w:charset w:val="00"/>
    <w:family w:val="swiss"/>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6885B" w14:textId="77777777" w:rsidR="006B1CB1" w:rsidRDefault="006B1CB1">
    <w:pPr>
      <w:pStyle w:val="Footer"/>
    </w:pPr>
  </w:p>
  <w:p w14:paraId="0FAD8F6C" w14:textId="77777777" w:rsidR="007650A1" w:rsidRDefault="007650A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54A77" w14:textId="25EFAD3F" w:rsidR="00172F72" w:rsidRDefault="00172F72">
    <w:pPr>
      <w:pStyle w:val="Footer"/>
    </w:pPr>
    <w:r>
      <w:t xml:space="preserve">Page </w:t>
    </w:r>
    <w:sdt>
      <w:sdtPr>
        <w:id w:val="1885592040"/>
        <w:docPartObj>
          <w:docPartGallery w:val="Page Numbers (Bottom of Page)"/>
          <w:docPartUnique/>
        </w:docPartObj>
      </w:sdtPr>
      <w:sdtEndPr/>
      <w:sdtContent>
        <w:r>
          <w:fldChar w:fldCharType="begin"/>
        </w:r>
        <w:r>
          <w:instrText xml:space="preserve"> PAGE   \* MERGEFORMAT </w:instrText>
        </w:r>
        <w:r>
          <w:fldChar w:fldCharType="separate"/>
        </w:r>
        <w:r w:rsidR="005F45D7">
          <w:rPr>
            <w:noProof/>
          </w:rPr>
          <w:t>1</w:t>
        </w:r>
        <w:r>
          <w:rPr>
            <w:noProof/>
          </w:rPr>
          <w:fldChar w:fldCharType="end"/>
        </w:r>
      </w:sdtContent>
    </w:sdt>
  </w:p>
  <w:p w14:paraId="1916738D" w14:textId="77777777" w:rsidR="00172F72" w:rsidRDefault="00172F72">
    <w:pPr>
      <w:pStyle w:val="Footer"/>
    </w:pPr>
  </w:p>
  <w:p w14:paraId="78DF54AE" w14:textId="77777777" w:rsidR="007650A1" w:rsidRDefault="007650A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9791A" w14:textId="77777777" w:rsidR="00882668" w:rsidRDefault="00882668" w:rsidP="00E57703">
      <w:pPr>
        <w:spacing w:after="0" w:line="240" w:lineRule="auto"/>
      </w:pPr>
      <w:r>
        <w:separator/>
      </w:r>
    </w:p>
  </w:footnote>
  <w:footnote w:type="continuationSeparator" w:id="0">
    <w:p w14:paraId="1B684D91" w14:textId="77777777" w:rsidR="00882668" w:rsidRDefault="00882668" w:rsidP="00E57703">
      <w:pPr>
        <w:spacing w:after="0" w:line="240" w:lineRule="auto"/>
      </w:pPr>
      <w:r>
        <w:continuationSeparator/>
      </w:r>
    </w:p>
  </w:footnote>
  <w:footnote w:type="continuationNotice" w:id="1">
    <w:p w14:paraId="0C49ED79" w14:textId="77777777" w:rsidR="00882668" w:rsidRDefault="008826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3D758" w14:textId="77777777" w:rsidR="006B1CB1" w:rsidRDefault="006B1CB1">
    <w:pPr>
      <w:pStyle w:val="Header"/>
    </w:pPr>
  </w:p>
  <w:p w14:paraId="24CEB045" w14:textId="77777777" w:rsidR="007650A1" w:rsidRDefault="007650A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5BEFC" w14:textId="77777777" w:rsidR="00172F72" w:rsidRDefault="00172F72" w:rsidP="004A02FB">
    <w:pPr>
      <w:pStyle w:val="Header"/>
      <w:jc w:val="center"/>
    </w:pPr>
    <w:r>
      <w:rPr>
        <w:noProof/>
        <w:lang w:eastAsia="en-GB"/>
      </w:rPr>
      <w:drawing>
        <wp:anchor distT="0" distB="0" distL="114300" distR="114300" simplePos="0" relativeHeight="251658240" behindDoc="0" locked="0" layoutInCell="1" allowOverlap="1" wp14:anchorId="4B56B110" wp14:editId="57D38502">
          <wp:simplePos x="0" y="0"/>
          <wp:positionH relativeFrom="margin">
            <wp:posOffset>2374710</wp:posOffset>
          </wp:positionH>
          <wp:positionV relativeFrom="paragraph">
            <wp:posOffset>831</wp:posOffset>
          </wp:positionV>
          <wp:extent cx="818866" cy="545503"/>
          <wp:effectExtent l="0" t="0" r="0" b="635"/>
          <wp:wrapSquare wrapText="bothSides"/>
          <wp:docPr id="6" name="Picture 6">
            <a:extLst xmlns:a="http://schemas.openxmlformats.org/drawingml/2006/main">
              <a:ext uri="{FF2B5EF4-FFF2-40B4-BE49-F238E27FC236}">
                <a16:creationId xmlns:a16="http://schemas.microsoft.com/office/drawing/2014/main" id="{3EBDB15E-70E8-4D06-8D16-2DBCD67E7541}"/>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3EBDB15E-70E8-4D06-8D16-2DBCD67E754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8866" cy="545503"/>
                  </a:xfrm>
                  <a:prstGeom prst="rect">
                    <a:avLst/>
                  </a:prstGeom>
                </pic:spPr>
              </pic:pic>
            </a:graphicData>
          </a:graphic>
          <wp14:sizeRelH relativeFrom="margin">
            <wp14:pctWidth>0</wp14:pctWidth>
          </wp14:sizeRelH>
          <wp14:sizeRelV relativeFrom="margin">
            <wp14:pctHeight>0</wp14:pctHeight>
          </wp14:sizeRelV>
        </wp:anchor>
      </w:drawing>
    </w:r>
  </w:p>
  <w:p w14:paraId="7570495E" w14:textId="77777777" w:rsidR="007650A1" w:rsidRDefault="007650A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02F7D"/>
    <w:multiLevelType w:val="hybridMultilevel"/>
    <w:tmpl w:val="C62647D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4516B4F"/>
    <w:multiLevelType w:val="hybridMultilevel"/>
    <w:tmpl w:val="1E1EB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C76698"/>
    <w:multiLevelType w:val="hybridMultilevel"/>
    <w:tmpl w:val="C84CB2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7C0228"/>
    <w:multiLevelType w:val="hybridMultilevel"/>
    <w:tmpl w:val="B3A8A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647758"/>
    <w:multiLevelType w:val="hybridMultilevel"/>
    <w:tmpl w:val="BAFE5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135252"/>
    <w:multiLevelType w:val="hybridMultilevel"/>
    <w:tmpl w:val="B1AA59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0617D68"/>
    <w:multiLevelType w:val="hybridMultilevel"/>
    <w:tmpl w:val="C0E0D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033E4F"/>
    <w:multiLevelType w:val="hybridMultilevel"/>
    <w:tmpl w:val="BAD87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435FB5"/>
    <w:multiLevelType w:val="hybridMultilevel"/>
    <w:tmpl w:val="179405AA"/>
    <w:lvl w:ilvl="0" w:tplc="CCF6A6DC">
      <w:start w:val="1"/>
      <w:numFmt w:val="bullet"/>
      <w:pStyle w:val="Bullets"/>
      <w:lvlText w:val=""/>
      <w:lvlJc w:val="left"/>
      <w:pPr>
        <w:tabs>
          <w:tab w:val="num" w:pos="1584"/>
        </w:tabs>
        <w:ind w:left="1584" w:hanging="504"/>
      </w:pPr>
      <w:rPr>
        <w:rFonts w:ascii="Symbol" w:hAnsi="Symbol" w:hint="default"/>
      </w:rPr>
    </w:lvl>
    <w:lvl w:ilvl="1" w:tplc="08090003">
      <w:start w:val="1"/>
      <w:numFmt w:val="bullet"/>
      <w:lvlText w:val="o"/>
      <w:lvlJc w:val="left"/>
      <w:pPr>
        <w:tabs>
          <w:tab w:val="num" w:pos="2610"/>
        </w:tabs>
        <w:ind w:left="2610" w:hanging="360"/>
      </w:pPr>
      <w:rPr>
        <w:rFonts w:ascii="Courier New" w:hAnsi="Courier New" w:cs="Courier New" w:hint="default"/>
      </w:rPr>
    </w:lvl>
    <w:lvl w:ilvl="2" w:tplc="08090005">
      <w:start w:val="1"/>
      <w:numFmt w:val="bullet"/>
      <w:lvlText w:val=""/>
      <w:lvlJc w:val="left"/>
      <w:pPr>
        <w:tabs>
          <w:tab w:val="num" w:pos="3330"/>
        </w:tabs>
        <w:ind w:left="3330" w:hanging="360"/>
      </w:pPr>
      <w:rPr>
        <w:rFonts w:ascii="Wingdings" w:hAnsi="Wingdings" w:hint="default"/>
      </w:rPr>
    </w:lvl>
    <w:lvl w:ilvl="3" w:tplc="08090001" w:tentative="1">
      <w:start w:val="1"/>
      <w:numFmt w:val="bullet"/>
      <w:lvlText w:val=""/>
      <w:lvlJc w:val="left"/>
      <w:pPr>
        <w:tabs>
          <w:tab w:val="num" w:pos="4050"/>
        </w:tabs>
        <w:ind w:left="4050" w:hanging="360"/>
      </w:pPr>
      <w:rPr>
        <w:rFonts w:ascii="Symbol" w:hAnsi="Symbol" w:hint="default"/>
      </w:rPr>
    </w:lvl>
    <w:lvl w:ilvl="4" w:tplc="08090003" w:tentative="1">
      <w:start w:val="1"/>
      <w:numFmt w:val="bullet"/>
      <w:lvlText w:val="o"/>
      <w:lvlJc w:val="left"/>
      <w:pPr>
        <w:tabs>
          <w:tab w:val="num" w:pos="4770"/>
        </w:tabs>
        <w:ind w:left="4770" w:hanging="360"/>
      </w:pPr>
      <w:rPr>
        <w:rFonts w:ascii="Courier New" w:hAnsi="Courier New" w:cs="Courier New" w:hint="default"/>
      </w:rPr>
    </w:lvl>
    <w:lvl w:ilvl="5" w:tplc="08090005" w:tentative="1">
      <w:start w:val="1"/>
      <w:numFmt w:val="bullet"/>
      <w:lvlText w:val=""/>
      <w:lvlJc w:val="left"/>
      <w:pPr>
        <w:tabs>
          <w:tab w:val="num" w:pos="5490"/>
        </w:tabs>
        <w:ind w:left="5490" w:hanging="360"/>
      </w:pPr>
      <w:rPr>
        <w:rFonts w:ascii="Wingdings" w:hAnsi="Wingdings" w:hint="default"/>
      </w:rPr>
    </w:lvl>
    <w:lvl w:ilvl="6" w:tplc="08090001" w:tentative="1">
      <w:start w:val="1"/>
      <w:numFmt w:val="bullet"/>
      <w:lvlText w:val=""/>
      <w:lvlJc w:val="left"/>
      <w:pPr>
        <w:tabs>
          <w:tab w:val="num" w:pos="6210"/>
        </w:tabs>
        <w:ind w:left="6210" w:hanging="360"/>
      </w:pPr>
      <w:rPr>
        <w:rFonts w:ascii="Symbol" w:hAnsi="Symbol" w:hint="default"/>
      </w:rPr>
    </w:lvl>
    <w:lvl w:ilvl="7" w:tplc="08090003" w:tentative="1">
      <w:start w:val="1"/>
      <w:numFmt w:val="bullet"/>
      <w:lvlText w:val="o"/>
      <w:lvlJc w:val="left"/>
      <w:pPr>
        <w:tabs>
          <w:tab w:val="num" w:pos="6930"/>
        </w:tabs>
        <w:ind w:left="6930" w:hanging="360"/>
      </w:pPr>
      <w:rPr>
        <w:rFonts w:ascii="Courier New" w:hAnsi="Courier New" w:cs="Courier New" w:hint="default"/>
      </w:rPr>
    </w:lvl>
    <w:lvl w:ilvl="8" w:tplc="08090005" w:tentative="1">
      <w:start w:val="1"/>
      <w:numFmt w:val="bullet"/>
      <w:lvlText w:val=""/>
      <w:lvlJc w:val="left"/>
      <w:pPr>
        <w:tabs>
          <w:tab w:val="num" w:pos="7650"/>
        </w:tabs>
        <w:ind w:left="7650" w:hanging="360"/>
      </w:pPr>
      <w:rPr>
        <w:rFonts w:ascii="Wingdings" w:hAnsi="Wingdings" w:hint="default"/>
      </w:rPr>
    </w:lvl>
  </w:abstractNum>
  <w:abstractNum w:abstractNumId="9" w15:restartNumberingAfterBreak="0">
    <w:nsid w:val="6A7E3FD7"/>
    <w:multiLevelType w:val="hybridMultilevel"/>
    <w:tmpl w:val="96C8F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A4478B"/>
    <w:multiLevelType w:val="hybridMultilevel"/>
    <w:tmpl w:val="E56A9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DE7C98"/>
    <w:multiLevelType w:val="hybridMultilevel"/>
    <w:tmpl w:val="F5E4D9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A13ECC"/>
    <w:multiLevelType w:val="hybridMultilevel"/>
    <w:tmpl w:val="BD60B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7636583">
    <w:abstractNumId w:val="8"/>
  </w:num>
  <w:num w:numId="2" w16cid:durableId="527914586">
    <w:abstractNumId w:val="4"/>
  </w:num>
  <w:num w:numId="3" w16cid:durableId="1246305072">
    <w:abstractNumId w:val="2"/>
  </w:num>
  <w:num w:numId="4" w16cid:durableId="1913193207">
    <w:abstractNumId w:val="9"/>
  </w:num>
  <w:num w:numId="5" w16cid:durableId="790246104">
    <w:abstractNumId w:val="11"/>
  </w:num>
  <w:num w:numId="6" w16cid:durableId="1275672291">
    <w:abstractNumId w:val="7"/>
  </w:num>
  <w:num w:numId="7" w16cid:durableId="1029184470">
    <w:abstractNumId w:val="0"/>
  </w:num>
  <w:num w:numId="8" w16cid:durableId="402458373">
    <w:abstractNumId w:val="5"/>
  </w:num>
  <w:num w:numId="9" w16cid:durableId="191915619">
    <w:abstractNumId w:val="6"/>
  </w:num>
  <w:num w:numId="10" w16cid:durableId="772169925">
    <w:abstractNumId w:val="1"/>
  </w:num>
  <w:num w:numId="11" w16cid:durableId="220678403">
    <w:abstractNumId w:val="3"/>
  </w:num>
  <w:num w:numId="12" w16cid:durableId="228922054">
    <w:abstractNumId w:val="10"/>
  </w:num>
  <w:num w:numId="13" w16cid:durableId="1883590927">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33E"/>
    <w:rsid w:val="000000B7"/>
    <w:rsid w:val="0000044E"/>
    <w:rsid w:val="00001636"/>
    <w:rsid w:val="00001EA0"/>
    <w:rsid w:val="000036C8"/>
    <w:rsid w:val="000038AC"/>
    <w:rsid w:val="00005847"/>
    <w:rsid w:val="00006EB7"/>
    <w:rsid w:val="00006FD1"/>
    <w:rsid w:val="00010611"/>
    <w:rsid w:val="00010A50"/>
    <w:rsid w:val="000134F0"/>
    <w:rsid w:val="00014F95"/>
    <w:rsid w:val="00015550"/>
    <w:rsid w:val="00016D01"/>
    <w:rsid w:val="00023FCA"/>
    <w:rsid w:val="00024EF3"/>
    <w:rsid w:val="00026136"/>
    <w:rsid w:val="0002791F"/>
    <w:rsid w:val="000303D6"/>
    <w:rsid w:val="00030B81"/>
    <w:rsid w:val="00035D95"/>
    <w:rsid w:val="000448C1"/>
    <w:rsid w:val="00045203"/>
    <w:rsid w:val="00045E16"/>
    <w:rsid w:val="00046E8A"/>
    <w:rsid w:val="00047D09"/>
    <w:rsid w:val="00050249"/>
    <w:rsid w:val="00051228"/>
    <w:rsid w:val="00053CF6"/>
    <w:rsid w:val="00053FA7"/>
    <w:rsid w:val="00060142"/>
    <w:rsid w:val="00062BEC"/>
    <w:rsid w:val="00064164"/>
    <w:rsid w:val="0006532E"/>
    <w:rsid w:val="00065DF8"/>
    <w:rsid w:val="0006773F"/>
    <w:rsid w:val="000702C1"/>
    <w:rsid w:val="00071BB5"/>
    <w:rsid w:val="000737D0"/>
    <w:rsid w:val="00074D46"/>
    <w:rsid w:val="00077767"/>
    <w:rsid w:val="0007786D"/>
    <w:rsid w:val="00077D49"/>
    <w:rsid w:val="00080D9C"/>
    <w:rsid w:val="00081C0E"/>
    <w:rsid w:val="0008478D"/>
    <w:rsid w:val="0008559B"/>
    <w:rsid w:val="00086A5D"/>
    <w:rsid w:val="00090352"/>
    <w:rsid w:val="0009361F"/>
    <w:rsid w:val="000936E7"/>
    <w:rsid w:val="000944BF"/>
    <w:rsid w:val="0009501F"/>
    <w:rsid w:val="00095024"/>
    <w:rsid w:val="00095A12"/>
    <w:rsid w:val="0009630F"/>
    <w:rsid w:val="00097296"/>
    <w:rsid w:val="000A1452"/>
    <w:rsid w:val="000A3371"/>
    <w:rsid w:val="000A4004"/>
    <w:rsid w:val="000A45D8"/>
    <w:rsid w:val="000A5FA2"/>
    <w:rsid w:val="000B0C12"/>
    <w:rsid w:val="000B0F4E"/>
    <w:rsid w:val="000B1D06"/>
    <w:rsid w:val="000B249F"/>
    <w:rsid w:val="000B2D61"/>
    <w:rsid w:val="000B3065"/>
    <w:rsid w:val="000B5226"/>
    <w:rsid w:val="000B60E9"/>
    <w:rsid w:val="000B76BE"/>
    <w:rsid w:val="000B7A99"/>
    <w:rsid w:val="000C02AC"/>
    <w:rsid w:val="000C0586"/>
    <w:rsid w:val="000C1096"/>
    <w:rsid w:val="000C133A"/>
    <w:rsid w:val="000C1500"/>
    <w:rsid w:val="000C1D5D"/>
    <w:rsid w:val="000C3AED"/>
    <w:rsid w:val="000C3E71"/>
    <w:rsid w:val="000C4CC6"/>
    <w:rsid w:val="000C4CF0"/>
    <w:rsid w:val="000C63E0"/>
    <w:rsid w:val="000C6938"/>
    <w:rsid w:val="000C69C8"/>
    <w:rsid w:val="000C6F2A"/>
    <w:rsid w:val="000C72F4"/>
    <w:rsid w:val="000D079C"/>
    <w:rsid w:val="000D550C"/>
    <w:rsid w:val="000D6259"/>
    <w:rsid w:val="000E07C7"/>
    <w:rsid w:val="000E0DBD"/>
    <w:rsid w:val="000E39F1"/>
    <w:rsid w:val="000E440F"/>
    <w:rsid w:val="000E5206"/>
    <w:rsid w:val="000E604F"/>
    <w:rsid w:val="000E6426"/>
    <w:rsid w:val="000E7668"/>
    <w:rsid w:val="000E7B3D"/>
    <w:rsid w:val="000E7B8E"/>
    <w:rsid w:val="000F0D85"/>
    <w:rsid w:val="000F16B2"/>
    <w:rsid w:val="000F196B"/>
    <w:rsid w:val="000F1A88"/>
    <w:rsid w:val="000F4B07"/>
    <w:rsid w:val="000F4BE7"/>
    <w:rsid w:val="000F64BC"/>
    <w:rsid w:val="000F6E77"/>
    <w:rsid w:val="00100A23"/>
    <w:rsid w:val="00100B4B"/>
    <w:rsid w:val="00101B3D"/>
    <w:rsid w:val="00103578"/>
    <w:rsid w:val="00103D5F"/>
    <w:rsid w:val="00103DF0"/>
    <w:rsid w:val="00104BE6"/>
    <w:rsid w:val="001058A5"/>
    <w:rsid w:val="001058C0"/>
    <w:rsid w:val="00106C92"/>
    <w:rsid w:val="00107D73"/>
    <w:rsid w:val="0011422C"/>
    <w:rsid w:val="0011646A"/>
    <w:rsid w:val="00120994"/>
    <w:rsid w:val="0012188A"/>
    <w:rsid w:val="00121C12"/>
    <w:rsid w:val="00121C91"/>
    <w:rsid w:val="00123E7C"/>
    <w:rsid w:val="001259C9"/>
    <w:rsid w:val="00125A09"/>
    <w:rsid w:val="00127FA0"/>
    <w:rsid w:val="00130F15"/>
    <w:rsid w:val="00131651"/>
    <w:rsid w:val="00134697"/>
    <w:rsid w:val="001351DF"/>
    <w:rsid w:val="00137269"/>
    <w:rsid w:val="00137279"/>
    <w:rsid w:val="00137D48"/>
    <w:rsid w:val="00142BBA"/>
    <w:rsid w:val="00142EA1"/>
    <w:rsid w:val="0015005F"/>
    <w:rsid w:val="00150807"/>
    <w:rsid w:val="00151105"/>
    <w:rsid w:val="00151977"/>
    <w:rsid w:val="001523FA"/>
    <w:rsid w:val="00152AFB"/>
    <w:rsid w:val="001548C0"/>
    <w:rsid w:val="00154BD4"/>
    <w:rsid w:val="0015703C"/>
    <w:rsid w:val="00157D9D"/>
    <w:rsid w:val="0016008E"/>
    <w:rsid w:val="00163638"/>
    <w:rsid w:val="00163C69"/>
    <w:rsid w:val="00166591"/>
    <w:rsid w:val="001667C2"/>
    <w:rsid w:val="001671CD"/>
    <w:rsid w:val="00170D36"/>
    <w:rsid w:val="00170FD7"/>
    <w:rsid w:val="00172F72"/>
    <w:rsid w:val="00173406"/>
    <w:rsid w:val="001744AB"/>
    <w:rsid w:val="00176EE7"/>
    <w:rsid w:val="00176F44"/>
    <w:rsid w:val="001817CB"/>
    <w:rsid w:val="00181AEC"/>
    <w:rsid w:val="001849BC"/>
    <w:rsid w:val="00186530"/>
    <w:rsid w:val="001905BB"/>
    <w:rsid w:val="00191537"/>
    <w:rsid w:val="00192889"/>
    <w:rsid w:val="00194EBD"/>
    <w:rsid w:val="00195733"/>
    <w:rsid w:val="00196657"/>
    <w:rsid w:val="001A1AF4"/>
    <w:rsid w:val="001A5585"/>
    <w:rsid w:val="001A7490"/>
    <w:rsid w:val="001B05B3"/>
    <w:rsid w:val="001B2D5F"/>
    <w:rsid w:val="001B6912"/>
    <w:rsid w:val="001B6D51"/>
    <w:rsid w:val="001B7CD6"/>
    <w:rsid w:val="001C058A"/>
    <w:rsid w:val="001C0A7C"/>
    <w:rsid w:val="001C22F7"/>
    <w:rsid w:val="001C3FF7"/>
    <w:rsid w:val="001C64B5"/>
    <w:rsid w:val="001C6B3E"/>
    <w:rsid w:val="001C7713"/>
    <w:rsid w:val="001C7B8E"/>
    <w:rsid w:val="001D147B"/>
    <w:rsid w:val="001D468D"/>
    <w:rsid w:val="001D4859"/>
    <w:rsid w:val="001D6455"/>
    <w:rsid w:val="001D7280"/>
    <w:rsid w:val="001D7567"/>
    <w:rsid w:val="001E0186"/>
    <w:rsid w:val="001E0345"/>
    <w:rsid w:val="001E1349"/>
    <w:rsid w:val="001E1A78"/>
    <w:rsid w:val="001E2815"/>
    <w:rsid w:val="001E55E3"/>
    <w:rsid w:val="001E5930"/>
    <w:rsid w:val="001E67FD"/>
    <w:rsid w:val="001F14E2"/>
    <w:rsid w:val="001F21B0"/>
    <w:rsid w:val="001F25CF"/>
    <w:rsid w:val="001F29DB"/>
    <w:rsid w:val="001F2B44"/>
    <w:rsid w:val="001F37E6"/>
    <w:rsid w:val="001F3EA6"/>
    <w:rsid w:val="001F43A0"/>
    <w:rsid w:val="001F55E9"/>
    <w:rsid w:val="001F6BA3"/>
    <w:rsid w:val="001F7395"/>
    <w:rsid w:val="00200998"/>
    <w:rsid w:val="0020289C"/>
    <w:rsid w:val="00203DD7"/>
    <w:rsid w:val="00204345"/>
    <w:rsid w:val="002043DC"/>
    <w:rsid w:val="002047B2"/>
    <w:rsid w:val="00206A17"/>
    <w:rsid w:val="002073A3"/>
    <w:rsid w:val="00210A8F"/>
    <w:rsid w:val="00211F64"/>
    <w:rsid w:val="00213131"/>
    <w:rsid w:val="002139BE"/>
    <w:rsid w:val="00214235"/>
    <w:rsid w:val="00215C36"/>
    <w:rsid w:val="002163F6"/>
    <w:rsid w:val="00216ED1"/>
    <w:rsid w:val="00220C75"/>
    <w:rsid w:val="00220F7E"/>
    <w:rsid w:val="0022105F"/>
    <w:rsid w:val="00223DCA"/>
    <w:rsid w:val="00226F03"/>
    <w:rsid w:val="00227201"/>
    <w:rsid w:val="00227A16"/>
    <w:rsid w:val="0023092B"/>
    <w:rsid w:val="00230AB6"/>
    <w:rsid w:val="002315F9"/>
    <w:rsid w:val="0023172B"/>
    <w:rsid w:val="002322BE"/>
    <w:rsid w:val="0023302A"/>
    <w:rsid w:val="00234109"/>
    <w:rsid w:val="00234C85"/>
    <w:rsid w:val="002360AB"/>
    <w:rsid w:val="00241BCC"/>
    <w:rsid w:val="002431C2"/>
    <w:rsid w:val="00244888"/>
    <w:rsid w:val="00245740"/>
    <w:rsid w:val="0024674A"/>
    <w:rsid w:val="00246D24"/>
    <w:rsid w:val="00247013"/>
    <w:rsid w:val="00250164"/>
    <w:rsid w:val="00250285"/>
    <w:rsid w:val="0025070C"/>
    <w:rsid w:val="00252B47"/>
    <w:rsid w:val="00252EF4"/>
    <w:rsid w:val="002549A1"/>
    <w:rsid w:val="00254E57"/>
    <w:rsid w:val="00255F2D"/>
    <w:rsid w:val="00256361"/>
    <w:rsid w:val="00257E70"/>
    <w:rsid w:val="002635BB"/>
    <w:rsid w:val="00264404"/>
    <w:rsid w:val="00264414"/>
    <w:rsid w:val="0026463A"/>
    <w:rsid w:val="002662CB"/>
    <w:rsid w:val="00266594"/>
    <w:rsid w:val="00266A28"/>
    <w:rsid w:val="0026792C"/>
    <w:rsid w:val="002700CF"/>
    <w:rsid w:val="002703F0"/>
    <w:rsid w:val="00270B3B"/>
    <w:rsid w:val="00270C54"/>
    <w:rsid w:val="002722BF"/>
    <w:rsid w:val="00273F65"/>
    <w:rsid w:val="00276359"/>
    <w:rsid w:val="002764BC"/>
    <w:rsid w:val="00276BA5"/>
    <w:rsid w:val="00284281"/>
    <w:rsid w:val="00285295"/>
    <w:rsid w:val="00285D77"/>
    <w:rsid w:val="00286014"/>
    <w:rsid w:val="0028703C"/>
    <w:rsid w:val="00290610"/>
    <w:rsid w:val="0029154E"/>
    <w:rsid w:val="00295319"/>
    <w:rsid w:val="00295AA5"/>
    <w:rsid w:val="00295ABD"/>
    <w:rsid w:val="00295E00"/>
    <w:rsid w:val="002965D5"/>
    <w:rsid w:val="00296E9D"/>
    <w:rsid w:val="002971ED"/>
    <w:rsid w:val="002A1206"/>
    <w:rsid w:val="002A16C7"/>
    <w:rsid w:val="002A20CA"/>
    <w:rsid w:val="002A3079"/>
    <w:rsid w:val="002A409B"/>
    <w:rsid w:val="002A4AC8"/>
    <w:rsid w:val="002A4B9A"/>
    <w:rsid w:val="002A55C1"/>
    <w:rsid w:val="002A6149"/>
    <w:rsid w:val="002A760C"/>
    <w:rsid w:val="002B02C8"/>
    <w:rsid w:val="002B0E61"/>
    <w:rsid w:val="002B2495"/>
    <w:rsid w:val="002B319D"/>
    <w:rsid w:val="002B3310"/>
    <w:rsid w:val="002B3378"/>
    <w:rsid w:val="002B4141"/>
    <w:rsid w:val="002B5030"/>
    <w:rsid w:val="002B750F"/>
    <w:rsid w:val="002C0D78"/>
    <w:rsid w:val="002C136B"/>
    <w:rsid w:val="002C227A"/>
    <w:rsid w:val="002C2CC8"/>
    <w:rsid w:val="002C3F02"/>
    <w:rsid w:val="002C41D9"/>
    <w:rsid w:val="002C450F"/>
    <w:rsid w:val="002C6555"/>
    <w:rsid w:val="002C7D67"/>
    <w:rsid w:val="002D129F"/>
    <w:rsid w:val="002D1CFB"/>
    <w:rsid w:val="002D2167"/>
    <w:rsid w:val="002D26E0"/>
    <w:rsid w:val="002D31AF"/>
    <w:rsid w:val="002D3284"/>
    <w:rsid w:val="002D6BD0"/>
    <w:rsid w:val="002D711D"/>
    <w:rsid w:val="002D7584"/>
    <w:rsid w:val="002E064E"/>
    <w:rsid w:val="002E17EC"/>
    <w:rsid w:val="002E2044"/>
    <w:rsid w:val="002E21A3"/>
    <w:rsid w:val="002E2A77"/>
    <w:rsid w:val="002E2D38"/>
    <w:rsid w:val="002E48DA"/>
    <w:rsid w:val="002E4AB6"/>
    <w:rsid w:val="002E5E76"/>
    <w:rsid w:val="002E6F31"/>
    <w:rsid w:val="002F1586"/>
    <w:rsid w:val="002F161D"/>
    <w:rsid w:val="002F1C2C"/>
    <w:rsid w:val="002F3406"/>
    <w:rsid w:val="002F4970"/>
    <w:rsid w:val="00300006"/>
    <w:rsid w:val="003006AC"/>
    <w:rsid w:val="003020BB"/>
    <w:rsid w:val="00302EA3"/>
    <w:rsid w:val="003042F6"/>
    <w:rsid w:val="00304BE8"/>
    <w:rsid w:val="00306A8E"/>
    <w:rsid w:val="003071EB"/>
    <w:rsid w:val="00307245"/>
    <w:rsid w:val="00310A73"/>
    <w:rsid w:val="003125A6"/>
    <w:rsid w:val="00313CC6"/>
    <w:rsid w:val="003161A6"/>
    <w:rsid w:val="00316527"/>
    <w:rsid w:val="00317554"/>
    <w:rsid w:val="00317E20"/>
    <w:rsid w:val="003222D9"/>
    <w:rsid w:val="00322633"/>
    <w:rsid w:val="00323E74"/>
    <w:rsid w:val="00327533"/>
    <w:rsid w:val="00330656"/>
    <w:rsid w:val="003311A2"/>
    <w:rsid w:val="003312A4"/>
    <w:rsid w:val="0033278D"/>
    <w:rsid w:val="00332936"/>
    <w:rsid w:val="00334367"/>
    <w:rsid w:val="003359A1"/>
    <w:rsid w:val="00336BE9"/>
    <w:rsid w:val="003378B4"/>
    <w:rsid w:val="0034172F"/>
    <w:rsid w:val="0034282E"/>
    <w:rsid w:val="00344B32"/>
    <w:rsid w:val="00347288"/>
    <w:rsid w:val="0035053F"/>
    <w:rsid w:val="003515A8"/>
    <w:rsid w:val="003522FF"/>
    <w:rsid w:val="00352764"/>
    <w:rsid w:val="003540D2"/>
    <w:rsid w:val="00354944"/>
    <w:rsid w:val="003557DD"/>
    <w:rsid w:val="00355CC7"/>
    <w:rsid w:val="00361A86"/>
    <w:rsid w:val="00363608"/>
    <w:rsid w:val="003702B2"/>
    <w:rsid w:val="0037193D"/>
    <w:rsid w:val="00371C68"/>
    <w:rsid w:val="003741D0"/>
    <w:rsid w:val="00375FEC"/>
    <w:rsid w:val="003775DC"/>
    <w:rsid w:val="00381147"/>
    <w:rsid w:val="00381883"/>
    <w:rsid w:val="0038208E"/>
    <w:rsid w:val="00383A9C"/>
    <w:rsid w:val="00384B70"/>
    <w:rsid w:val="00384B93"/>
    <w:rsid w:val="0038592B"/>
    <w:rsid w:val="0039207A"/>
    <w:rsid w:val="003929CB"/>
    <w:rsid w:val="00393060"/>
    <w:rsid w:val="00393662"/>
    <w:rsid w:val="00395B6A"/>
    <w:rsid w:val="00397A20"/>
    <w:rsid w:val="003A07E4"/>
    <w:rsid w:val="003A2CCD"/>
    <w:rsid w:val="003A3762"/>
    <w:rsid w:val="003A460D"/>
    <w:rsid w:val="003A46E9"/>
    <w:rsid w:val="003A6366"/>
    <w:rsid w:val="003B193F"/>
    <w:rsid w:val="003B2D8D"/>
    <w:rsid w:val="003B4C98"/>
    <w:rsid w:val="003B6288"/>
    <w:rsid w:val="003C11A9"/>
    <w:rsid w:val="003C1E28"/>
    <w:rsid w:val="003C3913"/>
    <w:rsid w:val="003C69F6"/>
    <w:rsid w:val="003C6E88"/>
    <w:rsid w:val="003C7285"/>
    <w:rsid w:val="003D18A8"/>
    <w:rsid w:val="003D23B0"/>
    <w:rsid w:val="003D317B"/>
    <w:rsid w:val="003D68F8"/>
    <w:rsid w:val="003D7109"/>
    <w:rsid w:val="003D7D04"/>
    <w:rsid w:val="003E0859"/>
    <w:rsid w:val="003E0C2C"/>
    <w:rsid w:val="003E0CFB"/>
    <w:rsid w:val="003E0DAD"/>
    <w:rsid w:val="003E1BB7"/>
    <w:rsid w:val="003E2B43"/>
    <w:rsid w:val="003E2EA9"/>
    <w:rsid w:val="003E2FA3"/>
    <w:rsid w:val="003E5673"/>
    <w:rsid w:val="003E5E55"/>
    <w:rsid w:val="003E7D32"/>
    <w:rsid w:val="003F0805"/>
    <w:rsid w:val="003F235E"/>
    <w:rsid w:val="003F30A7"/>
    <w:rsid w:val="003F351F"/>
    <w:rsid w:val="003F3A07"/>
    <w:rsid w:val="003F4012"/>
    <w:rsid w:val="003F434F"/>
    <w:rsid w:val="003F4C12"/>
    <w:rsid w:val="003F653C"/>
    <w:rsid w:val="003F69E4"/>
    <w:rsid w:val="003F785C"/>
    <w:rsid w:val="0040004A"/>
    <w:rsid w:val="00402515"/>
    <w:rsid w:val="00405B94"/>
    <w:rsid w:val="00406AB2"/>
    <w:rsid w:val="0041231E"/>
    <w:rsid w:val="0041312C"/>
    <w:rsid w:val="004138CB"/>
    <w:rsid w:val="00414AC5"/>
    <w:rsid w:val="00415DAC"/>
    <w:rsid w:val="0041665C"/>
    <w:rsid w:val="004170D8"/>
    <w:rsid w:val="00417B00"/>
    <w:rsid w:val="00420E12"/>
    <w:rsid w:val="0042203A"/>
    <w:rsid w:val="00422886"/>
    <w:rsid w:val="00423E6C"/>
    <w:rsid w:val="00424D04"/>
    <w:rsid w:val="00425F31"/>
    <w:rsid w:val="00425F4D"/>
    <w:rsid w:val="004316A3"/>
    <w:rsid w:val="0043325C"/>
    <w:rsid w:val="004340E2"/>
    <w:rsid w:val="004376C8"/>
    <w:rsid w:val="0044117E"/>
    <w:rsid w:val="00441771"/>
    <w:rsid w:val="0044298A"/>
    <w:rsid w:val="00443BC2"/>
    <w:rsid w:val="00443E7C"/>
    <w:rsid w:val="004455B7"/>
    <w:rsid w:val="00445B0B"/>
    <w:rsid w:val="00446AD7"/>
    <w:rsid w:val="00450FE3"/>
    <w:rsid w:val="00451127"/>
    <w:rsid w:val="004518D2"/>
    <w:rsid w:val="00452742"/>
    <w:rsid w:val="00452B37"/>
    <w:rsid w:val="004541AB"/>
    <w:rsid w:val="004548C5"/>
    <w:rsid w:val="00454A13"/>
    <w:rsid w:val="00455536"/>
    <w:rsid w:val="00455C1D"/>
    <w:rsid w:val="00457028"/>
    <w:rsid w:val="00457F31"/>
    <w:rsid w:val="00461D9B"/>
    <w:rsid w:val="00463951"/>
    <w:rsid w:val="00464C6B"/>
    <w:rsid w:val="004676E4"/>
    <w:rsid w:val="004703A1"/>
    <w:rsid w:val="004719C1"/>
    <w:rsid w:val="004735B8"/>
    <w:rsid w:val="00475325"/>
    <w:rsid w:val="00476B16"/>
    <w:rsid w:val="00477676"/>
    <w:rsid w:val="00477902"/>
    <w:rsid w:val="00480BBB"/>
    <w:rsid w:val="004824A0"/>
    <w:rsid w:val="00482637"/>
    <w:rsid w:val="00482936"/>
    <w:rsid w:val="00483F66"/>
    <w:rsid w:val="00485DDF"/>
    <w:rsid w:val="004860AA"/>
    <w:rsid w:val="00487EBA"/>
    <w:rsid w:val="0049008A"/>
    <w:rsid w:val="00490178"/>
    <w:rsid w:val="004902DA"/>
    <w:rsid w:val="004906FB"/>
    <w:rsid w:val="00490D5E"/>
    <w:rsid w:val="00492675"/>
    <w:rsid w:val="004927A3"/>
    <w:rsid w:val="00493844"/>
    <w:rsid w:val="00495EAF"/>
    <w:rsid w:val="00495EB6"/>
    <w:rsid w:val="00495FD6"/>
    <w:rsid w:val="004A02FB"/>
    <w:rsid w:val="004A12BF"/>
    <w:rsid w:val="004A28F4"/>
    <w:rsid w:val="004A42E6"/>
    <w:rsid w:val="004A4998"/>
    <w:rsid w:val="004A6A19"/>
    <w:rsid w:val="004B01F8"/>
    <w:rsid w:val="004B06F6"/>
    <w:rsid w:val="004B32EF"/>
    <w:rsid w:val="004B421F"/>
    <w:rsid w:val="004B5929"/>
    <w:rsid w:val="004B6AB9"/>
    <w:rsid w:val="004C189F"/>
    <w:rsid w:val="004C21B0"/>
    <w:rsid w:val="004C26F9"/>
    <w:rsid w:val="004C4986"/>
    <w:rsid w:val="004D3982"/>
    <w:rsid w:val="004D3C32"/>
    <w:rsid w:val="004E0C04"/>
    <w:rsid w:val="004E18AD"/>
    <w:rsid w:val="004E1961"/>
    <w:rsid w:val="004E2E4E"/>
    <w:rsid w:val="004E345D"/>
    <w:rsid w:val="004E3758"/>
    <w:rsid w:val="004E4DE5"/>
    <w:rsid w:val="004F036B"/>
    <w:rsid w:val="004F365F"/>
    <w:rsid w:val="004F376F"/>
    <w:rsid w:val="004F3DA5"/>
    <w:rsid w:val="005053B2"/>
    <w:rsid w:val="00506F67"/>
    <w:rsid w:val="00507375"/>
    <w:rsid w:val="00511E89"/>
    <w:rsid w:val="00511F98"/>
    <w:rsid w:val="005120D5"/>
    <w:rsid w:val="00513482"/>
    <w:rsid w:val="005149F0"/>
    <w:rsid w:val="005162F7"/>
    <w:rsid w:val="00520C56"/>
    <w:rsid w:val="00521974"/>
    <w:rsid w:val="00525E32"/>
    <w:rsid w:val="00530504"/>
    <w:rsid w:val="005312F8"/>
    <w:rsid w:val="00531E64"/>
    <w:rsid w:val="00532EA3"/>
    <w:rsid w:val="005339CE"/>
    <w:rsid w:val="005363A0"/>
    <w:rsid w:val="005401E4"/>
    <w:rsid w:val="005419E4"/>
    <w:rsid w:val="00542761"/>
    <w:rsid w:val="00544F8B"/>
    <w:rsid w:val="00545018"/>
    <w:rsid w:val="005455A3"/>
    <w:rsid w:val="0054750A"/>
    <w:rsid w:val="00551ECF"/>
    <w:rsid w:val="0055632A"/>
    <w:rsid w:val="005566A6"/>
    <w:rsid w:val="00560C5E"/>
    <w:rsid w:val="00560F81"/>
    <w:rsid w:val="00561A2C"/>
    <w:rsid w:val="00561EE5"/>
    <w:rsid w:val="005634A0"/>
    <w:rsid w:val="00565051"/>
    <w:rsid w:val="00570040"/>
    <w:rsid w:val="0057004E"/>
    <w:rsid w:val="005706FC"/>
    <w:rsid w:val="00572545"/>
    <w:rsid w:val="00572A79"/>
    <w:rsid w:val="00573F2F"/>
    <w:rsid w:val="00574F5C"/>
    <w:rsid w:val="00575FAE"/>
    <w:rsid w:val="0058040B"/>
    <w:rsid w:val="00580FEE"/>
    <w:rsid w:val="005817BA"/>
    <w:rsid w:val="005835A9"/>
    <w:rsid w:val="00583617"/>
    <w:rsid w:val="00584293"/>
    <w:rsid w:val="005852DA"/>
    <w:rsid w:val="0058777F"/>
    <w:rsid w:val="00591AC7"/>
    <w:rsid w:val="00591BB9"/>
    <w:rsid w:val="00592B1D"/>
    <w:rsid w:val="005943D2"/>
    <w:rsid w:val="00595247"/>
    <w:rsid w:val="005A0F7B"/>
    <w:rsid w:val="005A1797"/>
    <w:rsid w:val="005A26D3"/>
    <w:rsid w:val="005A3B4A"/>
    <w:rsid w:val="005A44C3"/>
    <w:rsid w:val="005B4F85"/>
    <w:rsid w:val="005B7B82"/>
    <w:rsid w:val="005C0157"/>
    <w:rsid w:val="005C0597"/>
    <w:rsid w:val="005C14C7"/>
    <w:rsid w:val="005C1D68"/>
    <w:rsid w:val="005C36CC"/>
    <w:rsid w:val="005C5546"/>
    <w:rsid w:val="005C678C"/>
    <w:rsid w:val="005C6A8A"/>
    <w:rsid w:val="005C73FE"/>
    <w:rsid w:val="005C7DB7"/>
    <w:rsid w:val="005D039C"/>
    <w:rsid w:val="005D1818"/>
    <w:rsid w:val="005D213B"/>
    <w:rsid w:val="005D2D5E"/>
    <w:rsid w:val="005D2DBB"/>
    <w:rsid w:val="005D30CF"/>
    <w:rsid w:val="005D6E57"/>
    <w:rsid w:val="005D7CF7"/>
    <w:rsid w:val="005E0F42"/>
    <w:rsid w:val="005E0F4C"/>
    <w:rsid w:val="005E294E"/>
    <w:rsid w:val="005E2AD2"/>
    <w:rsid w:val="005E32B3"/>
    <w:rsid w:val="005E3762"/>
    <w:rsid w:val="005E4E50"/>
    <w:rsid w:val="005E5935"/>
    <w:rsid w:val="005E6E9F"/>
    <w:rsid w:val="005E77D5"/>
    <w:rsid w:val="005F2241"/>
    <w:rsid w:val="005F2CB9"/>
    <w:rsid w:val="005F45D7"/>
    <w:rsid w:val="005F68A0"/>
    <w:rsid w:val="006002D2"/>
    <w:rsid w:val="006003AD"/>
    <w:rsid w:val="006007AA"/>
    <w:rsid w:val="00600FC9"/>
    <w:rsid w:val="00601554"/>
    <w:rsid w:val="0060190B"/>
    <w:rsid w:val="00602237"/>
    <w:rsid w:val="0060345F"/>
    <w:rsid w:val="0060431C"/>
    <w:rsid w:val="006057CF"/>
    <w:rsid w:val="00606668"/>
    <w:rsid w:val="00607124"/>
    <w:rsid w:val="006120CD"/>
    <w:rsid w:val="006142A1"/>
    <w:rsid w:val="00621234"/>
    <w:rsid w:val="00621FF5"/>
    <w:rsid w:val="00623C1E"/>
    <w:rsid w:val="00623CDA"/>
    <w:rsid w:val="00627A64"/>
    <w:rsid w:val="00627DEB"/>
    <w:rsid w:val="0063147C"/>
    <w:rsid w:val="00633DE6"/>
    <w:rsid w:val="0064167F"/>
    <w:rsid w:val="00643816"/>
    <w:rsid w:val="00644219"/>
    <w:rsid w:val="00644270"/>
    <w:rsid w:val="00646565"/>
    <w:rsid w:val="00647EFB"/>
    <w:rsid w:val="00650936"/>
    <w:rsid w:val="0065185C"/>
    <w:rsid w:val="0065354A"/>
    <w:rsid w:val="00654356"/>
    <w:rsid w:val="006547BD"/>
    <w:rsid w:val="00655545"/>
    <w:rsid w:val="00656178"/>
    <w:rsid w:val="00657BD9"/>
    <w:rsid w:val="00657C4D"/>
    <w:rsid w:val="00660066"/>
    <w:rsid w:val="0066238C"/>
    <w:rsid w:val="00662E16"/>
    <w:rsid w:val="006700C2"/>
    <w:rsid w:val="0067159E"/>
    <w:rsid w:val="00671ED2"/>
    <w:rsid w:val="006724AF"/>
    <w:rsid w:val="006729E9"/>
    <w:rsid w:val="00672D6B"/>
    <w:rsid w:val="00673899"/>
    <w:rsid w:val="00674AAE"/>
    <w:rsid w:val="00674F4D"/>
    <w:rsid w:val="00675A49"/>
    <w:rsid w:val="006779FB"/>
    <w:rsid w:val="00681399"/>
    <w:rsid w:val="00682224"/>
    <w:rsid w:val="006847C3"/>
    <w:rsid w:val="00684C68"/>
    <w:rsid w:val="00685949"/>
    <w:rsid w:val="00685D7D"/>
    <w:rsid w:val="0068692E"/>
    <w:rsid w:val="0068753B"/>
    <w:rsid w:val="00691544"/>
    <w:rsid w:val="00691A2A"/>
    <w:rsid w:val="00692B46"/>
    <w:rsid w:val="00692FC2"/>
    <w:rsid w:val="00693FCC"/>
    <w:rsid w:val="006957C0"/>
    <w:rsid w:val="00695B93"/>
    <w:rsid w:val="00696388"/>
    <w:rsid w:val="0069674F"/>
    <w:rsid w:val="00697B79"/>
    <w:rsid w:val="006A1A9B"/>
    <w:rsid w:val="006A3F88"/>
    <w:rsid w:val="006A4A5C"/>
    <w:rsid w:val="006A6B94"/>
    <w:rsid w:val="006A6E74"/>
    <w:rsid w:val="006B0263"/>
    <w:rsid w:val="006B0F53"/>
    <w:rsid w:val="006B105F"/>
    <w:rsid w:val="006B1446"/>
    <w:rsid w:val="006B1CB1"/>
    <w:rsid w:val="006B1F3E"/>
    <w:rsid w:val="006B262B"/>
    <w:rsid w:val="006B448B"/>
    <w:rsid w:val="006B736B"/>
    <w:rsid w:val="006B759D"/>
    <w:rsid w:val="006B7840"/>
    <w:rsid w:val="006B7C64"/>
    <w:rsid w:val="006C072F"/>
    <w:rsid w:val="006C1FC7"/>
    <w:rsid w:val="006C5341"/>
    <w:rsid w:val="006C6663"/>
    <w:rsid w:val="006C668B"/>
    <w:rsid w:val="006C72FC"/>
    <w:rsid w:val="006D4791"/>
    <w:rsid w:val="006D499D"/>
    <w:rsid w:val="006D5EC6"/>
    <w:rsid w:val="006E1BEA"/>
    <w:rsid w:val="006E20AB"/>
    <w:rsid w:val="006E4B96"/>
    <w:rsid w:val="006E4CE0"/>
    <w:rsid w:val="006E5947"/>
    <w:rsid w:val="006E6554"/>
    <w:rsid w:val="006F0060"/>
    <w:rsid w:val="006F036D"/>
    <w:rsid w:val="006F06F0"/>
    <w:rsid w:val="006F2234"/>
    <w:rsid w:val="006F3AA1"/>
    <w:rsid w:val="006F41C9"/>
    <w:rsid w:val="0070004C"/>
    <w:rsid w:val="00700140"/>
    <w:rsid w:val="00700338"/>
    <w:rsid w:val="007006B1"/>
    <w:rsid w:val="007008C8"/>
    <w:rsid w:val="00700D62"/>
    <w:rsid w:val="00701A90"/>
    <w:rsid w:val="00701C06"/>
    <w:rsid w:val="007026AF"/>
    <w:rsid w:val="007027C1"/>
    <w:rsid w:val="00704B54"/>
    <w:rsid w:val="007052AD"/>
    <w:rsid w:val="00705EA1"/>
    <w:rsid w:val="0070632A"/>
    <w:rsid w:val="007104E9"/>
    <w:rsid w:val="007117EA"/>
    <w:rsid w:val="00712D28"/>
    <w:rsid w:val="0071378A"/>
    <w:rsid w:val="007137F0"/>
    <w:rsid w:val="007154EE"/>
    <w:rsid w:val="007160B9"/>
    <w:rsid w:val="007167C1"/>
    <w:rsid w:val="007179BF"/>
    <w:rsid w:val="00720A15"/>
    <w:rsid w:val="007212BE"/>
    <w:rsid w:val="007216C7"/>
    <w:rsid w:val="00723894"/>
    <w:rsid w:val="0072410A"/>
    <w:rsid w:val="00725996"/>
    <w:rsid w:val="007270E3"/>
    <w:rsid w:val="00727B2B"/>
    <w:rsid w:val="00733258"/>
    <w:rsid w:val="007335D4"/>
    <w:rsid w:val="007336DA"/>
    <w:rsid w:val="00733CED"/>
    <w:rsid w:val="00735C08"/>
    <w:rsid w:val="00735FCA"/>
    <w:rsid w:val="00737904"/>
    <w:rsid w:val="00740C90"/>
    <w:rsid w:val="00741FEB"/>
    <w:rsid w:val="007420DB"/>
    <w:rsid w:val="00742564"/>
    <w:rsid w:val="007427F5"/>
    <w:rsid w:val="0074547B"/>
    <w:rsid w:val="007457B5"/>
    <w:rsid w:val="00745880"/>
    <w:rsid w:val="00745A57"/>
    <w:rsid w:val="00745E4C"/>
    <w:rsid w:val="00746408"/>
    <w:rsid w:val="0074652B"/>
    <w:rsid w:val="00750146"/>
    <w:rsid w:val="00755D6D"/>
    <w:rsid w:val="0075683A"/>
    <w:rsid w:val="00757B8F"/>
    <w:rsid w:val="00757FCB"/>
    <w:rsid w:val="00760546"/>
    <w:rsid w:val="00761739"/>
    <w:rsid w:val="0076282A"/>
    <w:rsid w:val="00764872"/>
    <w:rsid w:val="00764E3E"/>
    <w:rsid w:val="007650A1"/>
    <w:rsid w:val="00767C74"/>
    <w:rsid w:val="00767D8D"/>
    <w:rsid w:val="007705C3"/>
    <w:rsid w:val="00771018"/>
    <w:rsid w:val="00773CE2"/>
    <w:rsid w:val="00774CE7"/>
    <w:rsid w:val="0077768D"/>
    <w:rsid w:val="00781F14"/>
    <w:rsid w:val="00782AC4"/>
    <w:rsid w:val="00782C5A"/>
    <w:rsid w:val="00783236"/>
    <w:rsid w:val="00784012"/>
    <w:rsid w:val="007859F9"/>
    <w:rsid w:val="007863AB"/>
    <w:rsid w:val="00790DF6"/>
    <w:rsid w:val="00792577"/>
    <w:rsid w:val="0079504D"/>
    <w:rsid w:val="00797ED8"/>
    <w:rsid w:val="00797F21"/>
    <w:rsid w:val="007A0BBD"/>
    <w:rsid w:val="007A1D5F"/>
    <w:rsid w:val="007A6A77"/>
    <w:rsid w:val="007A7FC4"/>
    <w:rsid w:val="007B513D"/>
    <w:rsid w:val="007B72C5"/>
    <w:rsid w:val="007B73B4"/>
    <w:rsid w:val="007B798A"/>
    <w:rsid w:val="007B7B18"/>
    <w:rsid w:val="007C004C"/>
    <w:rsid w:val="007C06A2"/>
    <w:rsid w:val="007C1232"/>
    <w:rsid w:val="007C21A9"/>
    <w:rsid w:val="007C24E9"/>
    <w:rsid w:val="007C2A5F"/>
    <w:rsid w:val="007C31A0"/>
    <w:rsid w:val="007C345D"/>
    <w:rsid w:val="007C4F1C"/>
    <w:rsid w:val="007D0877"/>
    <w:rsid w:val="007D0BEA"/>
    <w:rsid w:val="007D20F4"/>
    <w:rsid w:val="007D2C92"/>
    <w:rsid w:val="007D5110"/>
    <w:rsid w:val="007D5698"/>
    <w:rsid w:val="007D6E3F"/>
    <w:rsid w:val="007D72E6"/>
    <w:rsid w:val="007E0F72"/>
    <w:rsid w:val="007E12CD"/>
    <w:rsid w:val="007E1358"/>
    <w:rsid w:val="007E15E4"/>
    <w:rsid w:val="007E3014"/>
    <w:rsid w:val="007E7193"/>
    <w:rsid w:val="00804BE7"/>
    <w:rsid w:val="008058FA"/>
    <w:rsid w:val="0080714F"/>
    <w:rsid w:val="00807E7B"/>
    <w:rsid w:val="00810911"/>
    <w:rsid w:val="00810AF9"/>
    <w:rsid w:val="00812D5F"/>
    <w:rsid w:val="008154C5"/>
    <w:rsid w:val="0081633E"/>
    <w:rsid w:val="00816895"/>
    <w:rsid w:val="008204FF"/>
    <w:rsid w:val="0082115E"/>
    <w:rsid w:val="00821409"/>
    <w:rsid w:val="008218A1"/>
    <w:rsid w:val="00826FED"/>
    <w:rsid w:val="008278C0"/>
    <w:rsid w:val="008306A0"/>
    <w:rsid w:val="00830EB3"/>
    <w:rsid w:val="008316AB"/>
    <w:rsid w:val="00831773"/>
    <w:rsid w:val="00831CFB"/>
    <w:rsid w:val="008320D0"/>
    <w:rsid w:val="00832935"/>
    <w:rsid w:val="00832D70"/>
    <w:rsid w:val="00834EC3"/>
    <w:rsid w:val="008352AF"/>
    <w:rsid w:val="008369DB"/>
    <w:rsid w:val="00836DA9"/>
    <w:rsid w:val="00837CC5"/>
    <w:rsid w:val="00841F92"/>
    <w:rsid w:val="008421A9"/>
    <w:rsid w:val="00842A96"/>
    <w:rsid w:val="00844D98"/>
    <w:rsid w:val="00850449"/>
    <w:rsid w:val="008509CE"/>
    <w:rsid w:val="00852107"/>
    <w:rsid w:val="00852FE9"/>
    <w:rsid w:val="008555C4"/>
    <w:rsid w:val="00857BF0"/>
    <w:rsid w:val="00860125"/>
    <w:rsid w:val="008609FC"/>
    <w:rsid w:val="00862D10"/>
    <w:rsid w:val="008645A6"/>
    <w:rsid w:val="00866A9D"/>
    <w:rsid w:val="00870D97"/>
    <w:rsid w:val="0087146B"/>
    <w:rsid w:val="00871D25"/>
    <w:rsid w:val="00873310"/>
    <w:rsid w:val="0087332E"/>
    <w:rsid w:val="00874B20"/>
    <w:rsid w:val="00876392"/>
    <w:rsid w:val="0087647D"/>
    <w:rsid w:val="00876527"/>
    <w:rsid w:val="008816F1"/>
    <w:rsid w:val="00882668"/>
    <w:rsid w:val="00883BEF"/>
    <w:rsid w:val="008864FF"/>
    <w:rsid w:val="0089053E"/>
    <w:rsid w:val="00892E4B"/>
    <w:rsid w:val="0089355F"/>
    <w:rsid w:val="00894A7B"/>
    <w:rsid w:val="008957D1"/>
    <w:rsid w:val="0089716F"/>
    <w:rsid w:val="008977CE"/>
    <w:rsid w:val="008A088F"/>
    <w:rsid w:val="008A1E3E"/>
    <w:rsid w:val="008A3C79"/>
    <w:rsid w:val="008A480B"/>
    <w:rsid w:val="008A50AF"/>
    <w:rsid w:val="008A5981"/>
    <w:rsid w:val="008A5B99"/>
    <w:rsid w:val="008A6B7A"/>
    <w:rsid w:val="008B11B8"/>
    <w:rsid w:val="008B50BC"/>
    <w:rsid w:val="008B6F59"/>
    <w:rsid w:val="008C0CB3"/>
    <w:rsid w:val="008C39A1"/>
    <w:rsid w:val="008C615A"/>
    <w:rsid w:val="008C6504"/>
    <w:rsid w:val="008C7895"/>
    <w:rsid w:val="008D04B0"/>
    <w:rsid w:val="008D2D70"/>
    <w:rsid w:val="008E4CCE"/>
    <w:rsid w:val="008E5A33"/>
    <w:rsid w:val="008E67FC"/>
    <w:rsid w:val="008F0E3D"/>
    <w:rsid w:val="008F1231"/>
    <w:rsid w:val="008F1965"/>
    <w:rsid w:val="008F4ADF"/>
    <w:rsid w:val="008F59B8"/>
    <w:rsid w:val="008F68AA"/>
    <w:rsid w:val="0090234B"/>
    <w:rsid w:val="0090488E"/>
    <w:rsid w:val="00904C2F"/>
    <w:rsid w:val="00905577"/>
    <w:rsid w:val="00905951"/>
    <w:rsid w:val="00905A43"/>
    <w:rsid w:val="009111AC"/>
    <w:rsid w:val="009118C7"/>
    <w:rsid w:val="00914825"/>
    <w:rsid w:val="00916487"/>
    <w:rsid w:val="00917D48"/>
    <w:rsid w:val="00920F60"/>
    <w:rsid w:val="0092198D"/>
    <w:rsid w:val="009222C2"/>
    <w:rsid w:val="00923477"/>
    <w:rsid w:val="0092488B"/>
    <w:rsid w:val="009249F8"/>
    <w:rsid w:val="00925854"/>
    <w:rsid w:val="00925E57"/>
    <w:rsid w:val="00926458"/>
    <w:rsid w:val="00926906"/>
    <w:rsid w:val="0092798A"/>
    <w:rsid w:val="00927AEB"/>
    <w:rsid w:val="00927B9D"/>
    <w:rsid w:val="009305C8"/>
    <w:rsid w:val="00931D3F"/>
    <w:rsid w:val="00932792"/>
    <w:rsid w:val="009400A3"/>
    <w:rsid w:val="00941B0E"/>
    <w:rsid w:val="0094280D"/>
    <w:rsid w:val="00942C72"/>
    <w:rsid w:val="00942CCA"/>
    <w:rsid w:val="00950907"/>
    <w:rsid w:val="00953498"/>
    <w:rsid w:val="00957EB3"/>
    <w:rsid w:val="00965015"/>
    <w:rsid w:val="009650F6"/>
    <w:rsid w:val="00965931"/>
    <w:rsid w:val="009679AD"/>
    <w:rsid w:val="00970CC2"/>
    <w:rsid w:val="0097107B"/>
    <w:rsid w:val="00971476"/>
    <w:rsid w:val="009730FD"/>
    <w:rsid w:val="00973949"/>
    <w:rsid w:val="00974D45"/>
    <w:rsid w:val="00977627"/>
    <w:rsid w:val="00980C66"/>
    <w:rsid w:val="009825A5"/>
    <w:rsid w:val="009827FB"/>
    <w:rsid w:val="009843EA"/>
    <w:rsid w:val="00985766"/>
    <w:rsid w:val="0098601B"/>
    <w:rsid w:val="009871CC"/>
    <w:rsid w:val="00987227"/>
    <w:rsid w:val="0099220A"/>
    <w:rsid w:val="00994197"/>
    <w:rsid w:val="00994A68"/>
    <w:rsid w:val="00994A6F"/>
    <w:rsid w:val="00995AFC"/>
    <w:rsid w:val="00996A24"/>
    <w:rsid w:val="00997161"/>
    <w:rsid w:val="009A055E"/>
    <w:rsid w:val="009A06F7"/>
    <w:rsid w:val="009A190C"/>
    <w:rsid w:val="009A246A"/>
    <w:rsid w:val="009A5FAF"/>
    <w:rsid w:val="009A7BC4"/>
    <w:rsid w:val="009A7FBA"/>
    <w:rsid w:val="009B00C9"/>
    <w:rsid w:val="009B1223"/>
    <w:rsid w:val="009B1F45"/>
    <w:rsid w:val="009B688E"/>
    <w:rsid w:val="009B6B81"/>
    <w:rsid w:val="009C1C12"/>
    <w:rsid w:val="009C5CC6"/>
    <w:rsid w:val="009C742C"/>
    <w:rsid w:val="009D2282"/>
    <w:rsid w:val="009D3284"/>
    <w:rsid w:val="009D4DB4"/>
    <w:rsid w:val="009D52DB"/>
    <w:rsid w:val="009D647E"/>
    <w:rsid w:val="009D7E90"/>
    <w:rsid w:val="009D7F08"/>
    <w:rsid w:val="009E197D"/>
    <w:rsid w:val="009E35E0"/>
    <w:rsid w:val="009E43F5"/>
    <w:rsid w:val="009E5AB9"/>
    <w:rsid w:val="009E7AFC"/>
    <w:rsid w:val="009F0A4A"/>
    <w:rsid w:val="009F2B20"/>
    <w:rsid w:val="009F5B28"/>
    <w:rsid w:val="009F5EE8"/>
    <w:rsid w:val="009F7BEC"/>
    <w:rsid w:val="009F7F7C"/>
    <w:rsid w:val="00A014C4"/>
    <w:rsid w:val="00A02DF5"/>
    <w:rsid w:val="00A037FB"/>
    <w:rsid w:val="00A041F1"/>
    <w:rsid w:val="00A05CFA"/>
    <w:rsid w:val="00A071B2"/>
    <w:rsid w:val="00A0729C"/>
    <w:rsid w:val="00A11123"/>
    <w:rsid w:val="00A13B6A"/>
    <w:rsid w:val="00A157A2"/>
    <w:rsid w:val="00A17703"/>
    <w:rsid w:val="00A2109E"/>
    <w:rsid w:val="00A21689"/>
    <w:rsid w:val="00A218EE"/>
    <w:rsid w:val="00A244E0"/>
    <w:rsid w:val="00A272DE"/>
    <w:rsid w:val="00A27F5D"/>
    <w:rsid w:val="00A30490"/>
    <w:rsid w:val="00A315D9"/>
    <w:rsid w:val="00A34019"/>
    <w:rsid w:val="00A363F8"/>
    <w:rsid w:val="00A4122A"/>
    <w:rsid w:val="00A43184"/>
    <w:rsid w:val="00A43D71"/>
    <w:rsid w:val="00A4486F"/>
    <w:rsid w:val="00A47912"/>
    <w:rsid w:val="00A47DE6"/>
    <w:rsid w:val="00A529C7"/>
    <w:rsid w:val="00A5341B"/>
    <w:rsid w:val="00A54399"/>
    <w:rsid w:val="00A5527C"/>
    <w:rsid w:val="00A566BF"/>
    <w:rsid w:val="00A572A8"/>
    <w:rsid w:val="00A61482"/>
    <w:rsid w:val="00A61A59"/>
    <w:rsid w:val="00A61CF4"/>
    <w:rsid w:val="00A62A08"/>
    <w:rsid w:val="00A6348B"/>
    <w:rsid w:val="00A6358F"/>
    <w:rsid w:val="00A63A43"/>
    <w:rsid w:val="00A6425C"/>
    <w:rsid w:val="00A64B5B"/>
    <w:rsid w:val="00A65913"/>
    <w:rsid w:val="00A660F3"/>
    <w:rsid w:val="00A66D87"/>
    <w:rsid w:val="00A66EDD"/>
    <w:rsid w:val="00A67E55"/>
    <w:rsid w:val="00A715C6"/>
    <w:rsid w:val="00A71B52"/>
    <w:rsid w:val="00A7245C"/>
    <w:rsid w:val="00A724F8"/>
    <w:rsid w:val="00A8066D"/>
    <w:rsid w:val="00A83FA2"/>
    <w:rsid w:val="00A91D2C"/>
    <w:rsid w:val="00A91E48"/>
    <w:rsid w:val="00A92A0F"/>
    <w:rsid w:val="00A92A40"/>
    <w:rsid w:val="00A92C71"/>
    <w:rsid w:val="00A935F8"/>
    <w:rsid w:val="00A93D12"/>
    <w:rsid w:val="00AA0420"/>
    <w:rsid w:val="00AA08A5"/>
    <w:rsid w:val="00AA0EFC"/>
    <w:rsid w:val="00AA11E3"/>
    <w:rsid w:val="00AA1917"/>
    <w:rsid w:val="00AA2E64"/>
    <w:rsid w:val="00AA57B9"/>
    <w:rsid w:val="00AB2831"/>
    <w:rsid w:val="00AB7953"/>
    <w:rsid w:val="00AC0E90"/>
    <w:rsid w:val="00AC58C0"/>
    <w:rsid w:val="00AD1AD6"/>
    <w:rsid w:val="00AD2C08"/>
    <w:rsid w:val="00AD3FE0"/>
    <w:rsid w:val="00AD56CD"/>
    <w:rsid w:val="00AD5DF3"/>
    <w:rsid w:val="00AD6786"/>
    <w:rsid w:val="00AD726A"/>
    <w:rsid w:val="00AE1A12"/>
    <w:rsid w:val="00AE1FA0"/>
    <w:rsid w:val="00AE2C18"/>
    <w:rsid w:val="00AF012F"/>
    <w:rsid w:val="00AF20E3"/>
    <w:rsid w:val="00AF243E"/>
    <w:rsid w:val="00AF315B"/>
    <w:rsid w:val="00AF5487"/>
    <w:rsid w:val="00AF73C8"/>
    <w:rsid w:val="00B00010"/>
    <w:rsid w:val="00B0002E"/>
    <w:rsid w:val="00B050EF"/>
    <w:rsid w:val="00B063BC"/>
    <w:rsid w:val="00B07B57"/>
    <w:rsid w:val="00B10F22"/>
    <w:rsid w:val="00B12673"/>
    <w:rsid w:val="00B135F2"/>
    <w:rsid w:val="00B1424E"/>
    <w:rsid w:val="00B14E29"/>
    <w:rsid w:val="00B1674C"/>
    <w:rsid w:val="00B21223"/>
    <w:rsid w:val="00B2167D"/>
    <w:rsid w:val="00B233BE"/>
    <w:rsid w:val="00B276EB"/>
    <w:rsid w:val="00B3018C"/>
    <w:rsid w:val="00B3024E"/>
    <w:rsid w:val="00B32D42"/>
    <w:rsid w:val="00B3689B"/>
    <w:rsid w:val="00B37FEC"/>
    <w:rsid w:val="00B4116B"/>
    <w:rsid w:val="00B41EBD"/>
    <w:rsid w:val="00B42512"/>
    <w:rsid w:val="00B43903"/>
    <w:rsid w:val="00B443E5"/>
    <w:rsid w:val="00B44D73"/>
    <w:rsid w:val="00B45C96"/>
    <w:rsid w:val="00B46584"/>
    <w:rsid w:val="00B46797"/>
    <w:rsid w:val="00B51263"/>
    <w:rsid w:val="00B51A2A"/>
    <w:rsid w:val="00B530C3"/>
    <w:rsid w:val="00B537CB"/>
    <w:rsid w:val="00B53CA1"/>
    <w:rsid w:val="00B54B1B"/>
    <w:rsid w:val="00B56379"/>
    <w:rsid w:val="00B56F33"/>
    <w:rsid w:val="00B57601"/>
    <w:rsid w:val="00B60A8B"/>
    <w:rsid w:val="00B61270"/>
    <w:rsid w:val="00B65B21"/>
    <w:rsid w:val="00B66DCE"/>
    <w:rsid w:val="00B67484"/>
    <w:rsid w:val="00B675A1"/>
    <w:rsid w:val="00B71E2F"/>
    <w:rsid w:val="00B729CD"/>
    <w:rsid w:val="00B72A72"/>
    <w:rsid w:val="00B7363B"/>
    <w:rsid w:val="00B7429C"/>
    <w:rsid w:val="00B74BF2"/>
    <w:rsid w:val="00B75D68"/>
    <w:rsid w:val="00B77AF4"/>
    <w:rsid w:val="00B80C85"/>
    <w:rsid w:val="00B80D2B"/>
    <w:rsid w:val="00B81485"/>
    <w:rsid w:val="00B81527"/>
    <w:rsid w:val="00B90621"/>
    <w:rsid w:val="00B94965"/>
    <w:rsid w:val="00B94A26"/>
    <w:rsid w:val="00B977DD"/>
    <w:rsid w:val="00BA04F0"/>
    <w:rsid w:val="00BA0D05"/>
    <w:rsid w:val="00BA47BB"/>
    <w:rsid w:val="00BA64C3"/>
    <w:rsid w:val="00BB0F1F"/>
    <w:rsid w:val="00BB1187"/>
    <w:rsid w:val="00BB11DD"/>
    <w:rsid w:val="00BB1429"/>
    <w:rsid w:val="00BB3952"/>
    <w:rsid w:val="00BB3E7B"/>
    <w:rsid w:val="00BB7CBC"/>
    <w:rsid w:val="00BB7F58"/>
    <w:rsid w:val="00BC10FB"/>
    <w:rsid w:val="00BC1115"/>
    <w:rsid w:val="00BC14EF"/>
    <w:rsid w:val="00BC2590"/>
    <w:rsid w:val="00BC3CD2"/>
    <w:rsid w:val="00BC5416"/>
    <w:rsid w:val="00BC5707"/>
    <w:rsid w:val="00BC5EE5"/>
    <w:rsid w:val="00BD10F0"/>
    <w:rsid w:val="00BD134E"/>
    <w:rsid w:val="00BD22C4"/>
    <w:rsid w:val="00BD3E9C"/>
    <w:rsid w:val="00BD4096"/>
    <w:rsid w:val="00BD47AA"/>
    <w:rsid w:val="00BD538F"/>
    <w:rsid w:val="00BD597B"/>
    <w:rsid w:val="00BD5C3A"/>
    <w:rsid w:val="00BD7EAF"/>
    <w:rsid w:val="00BE026A"/>
    <w:rsid w:val="00BE1A45"/>
    <w:rsid w:val="00BE1D2E"/>
    <w:rsid w:val="00BE1E1B"/>
    <w:rsid w:val="00BE28A4"/>
    <w:rsid w:val="00BE324D"/>
    <w:rsid w:val="00BE6A42"/>
    <w:rsid w:val="00BF070B"/>
    <w:rsid w:val="00BF073A"/>
    <w:rsid w:val="00BF1AAE"/>
    <w:rsid w:val="00BF233C"/>
    <w:rsid w:val="00BF27E3"/>
    <w:rsid w:val="00BF3944"/>
    <w:rsid w:val="00BF46A7"/>
    <w:rsid w:val="00C00B99"/>
    <w:rsid w:val="00C03A26"/>
    <w:rsid w:val="00C05674"/>
    <w:rsid w:val="00C07126"/>
    <w:rsid w:val="00C105CD"/>
    <w:rsid w:val="00C11CDD"/>
    <w:rsid w:val="00C1350B"/>
    <w:rsid w:val="00C13B8A"/>
    <w:rsid w:val="00C14094"/>
    <w:rsid w:val="00C15460"/>
    <w:rsid w:val="00C15F22"/>
    <w:rsid w:val="00C16E44"/>
    <w:rsid w:val="00C20108"/>
    <w:rsid w:val="00C21966"/>
    <w:rsid w:val="00C238BE"/>
    <w:rsid w:val="00C3084E"/>
    <w:rsid w:val="00C33313"/>
    <w:rsid w:val="00C34CFF"/>
    <w:rsid w:val="00C354A3"/>
    <w:rsid w:val="00C37014"/>
    <w:rsid w:val="00C3767C"/>
    <w:rsid w:val="00C37A75"/>
    <w:rsid w:val="00C41456"/>
    <w:rsid w:val="00C41508"/>
    <w:rsid w:val="00C427C3"/>
    <w:rsid w:val="00C4413F"/>
    <w:rsid w:val="00C44A00"/>
    <w:rsid w:val="00C451F1"/>
    <w:rsid w:val="00C47523"/>
    <w:rsid w:val="00C503D0"/>
    <w:rsid w:val="00C51B54"/>
    <w:rsid w:val="00C54C90"/>
    <w:rsid w:val="00C55102"/>
    <w:rsid w:val="00C55190"/>
    <w:rsid w:val="00C56C91"/>
    <w:rsid w:val="00C56F84"/>
    <w:rsid w:val="00C57E94"/>
    <w:rsid w:val="00C6206B"/>
    <w:rsid w:val="00C62C73"/>
    <w:rsid w:val="00C649FB"/>
    <w:rsid w:val="00C653A8"/>
    <w:rsid w:val="00C65F4E"/>
    <w:rsid w:val="00C6647B"/>
    <w:rsid w:val="00C715D7"/>
    <w:rsid w:val="00C73F99"/>
    <w:rsid w:val="00C75414"/>
    <w:rsid w:val="00C75A31"/>
    <w:rsid w:val="00C75F22"/>
    <w:rsid w:val="00C765FD"/>
    <w:rsid w:val="00C76EE0"/>
    <w:rsid w:val="00C83C46"/>
    <w:rsid w:val="00C85C41"/>
    <w:rsid w:val="00C87987"/>
    <w:rsid w:val="00C91051"/>
    <w:rsid w:val="00C910CB"/>
    <w:rsid w:val="00C91D39"/>
    <w:rsid w:val="00C91DCF"/>
    <w:rsid w:val="00C9229E"/>
    <w:rsid w:val="00C934D9"/>
    <w:rsid w:val="00C93ADF"/>
    <w:rsid w:val="00C93E47"/>
    <w:rsid w:val="00C94E75"/>
    <w:rsid w:val="00C95A5A"/>
    <w:rsid w:val="00C978F0"/>
    <w:rsid w:val="00C97BE6"/>
    <w:rsid w:val="00CA063E"/>
    <w:rsid w:val="00CA1DD6"/>
    <w:rsid w:val="00CA2985"/>
    <w:rsid w:val="00CA4E09"/>
    <w:rsid w:val="00CA4FAC"/>
    <w:rsid w:val="00CA6D6F"/>
    <w:rsid w:val="00CA6FCF"/>
    <w:rsid w:val="00CB0140"/>
    <w:rsid w:val="00CB0A95"/>
    <w:rsid w:val="00CB2889"/>
    <w:rsid w:val="00CB2E2D"/>
    <w:rsid w:val="00CB53A2"/>
    <w:rsid w:val="00CC0BC5"/>
    <w:rsid w:val="00CC1E1F"/>
    <w:rsid w:val="00CC30E2"/>
    <w:rsid w:val="00CC563A"/>
    <w:rsid w:val="00CC5CB0"/>
    <w:rsid w:val="00CD0553"/>
    <w:rsid w:val="00CD1798"/>
    <w:rsid w:val="00CD4654"/>
    <w:rsid w:val="00CD5F35"/>
    <w:rsid w:val="00CD6851"/>
    <w:rsid w:val="00CD6DD8"/>
    <w:rsid w:val="00CD6E8E"/>
    <w:rsid w:val="00CD6FF0"/>
    <w:rsid w:val="00CD78FD"/>
    <w:rsid w:val="00CE082E"/>
    <w:rsid w:val="00CE2330"/>
    <w:rsid w:val="00CE23C7"/>
    <w:rsid w:val="00CE56C8"/>
    <w:rsid w:val="00CE6044"/>
    <w:rsid w:val="00CF0BB5"/>
    <w:rsid w:val="00CF103B"/>
    <w:rsid w:val="00CF2875"/>
    <w:rsid w:val="00CF58C8"/>
    <w:rsid w:val="00CF6AFF"/>
    <w:rsid w:val="00CF6FC9"/>
    <w:rsid w:val="00D001EF"/>
    <w:rsid w:val="00D00306"/>
    <w:rsid w:val="00D00583"/>
    <w:rsid w:val="00D01B1F"/>
    <w:rsid w:val="00D02383"/>
    <w:rsid w:val="00D02C0A"/>
    <w:rsid w:val="00D04AB4"/>
    <w:rsid w:val="00D06A2F"/>
    <w:rsid w:val="00D0744C"/>
    <w:rsid w:val="00D0754F"/>
    <w:rsid w:val="00D10666"/>
    <w:rsid w:val="00D12440"/>
    <w:rsid w:val="00D14439"/>
    <w:rsid w:val="00D1666B"/>
    <w:rsid w:val="00D174CE"/>
    <w:rsid w:val="00D20751"/>
    <w:rsid w:val="00D20D44"/>
    <w:rsid w:val="00D21360"/>
    <w:rsid w:val="00D249C0"/>
    <w:rsid w:val="00D24B6F"/>
    <w:rsid w:val="00D26377"/>
    <w:rsid w:val="00D32978"/>
    <w:rsid w:val="00D32E7D"/>
    <w:rsid w:val="00D32F7A"/>
    <w:rsid w:val="00D36203"/>
    <w:rsid w:val="00D36B73"/>
    <w:rsid w:val="00D36EEA"/>
    <w:rsid w:val="00D36F9C"/>
    <w:rsid w:val="00D408FF"/>
    <w:rsid w:val="00D418AA"/>
    <w:rsid w:val="00D443FA"/>
    <w:rsid w:val="00D50893"/>
    <w:rsid w:val="00D50E6A"/>
    <w:rsid w:val="00D51063"/>
    <w:rsid w:val="00D549A2"/>
    <w:rsid w:val="00D56583"/>
    <w:rsid w:val="00D56F25"/>
    <w:rsid w:val="00D57A56"/>
    <w:rsid w:val="00D604B9"/>
    <w:rsid w:val="00D6454C"/>
    <w:rsid w:val="00D65DD2"/>
    <w:rsid w:val="00D670CA"/>
    <w:rsid w:val="00D676A2"/>
    <w:rsid w:val="00D704FF"/>
    <w:rsid w:val="00D73AD4"/>
    <w:rsid w:val="00D74D2F"/>
    <w:rsid w:val="00D76DF6"/>
    <w:rsid w:val="00D76FB7"/>
    <w:rsid w:val="00D80397"/>
    <w:rsid w:val="00D80470"/>
    <w:rsid w:val="00D80D4E"/>
    <w:rsid w:val="00D83402"/>
    <w:rsid w:val="00D83EF8"/>
    <w:rsid w:val="00D86B88"/>
    <w:rsid w:val="00D871EB"/>
    <w:rsid w:val="00D90B17"/>
    <w:rsid w:val="00D91464"/>
    <w:rsid w:val="00D9212E"/>
    <w:rsid w:val="00D936ED"/>
    <w:rsid w:val="00D93C64"/>
    <w:rsid w:val="00D955E4"/>
    <w:rsid w:val="00D976B5"/>
    <w:rsid w:val="00DA00CE"/>
    <w:rsid w:val="00DA1D37"/>
    <w:rsid w:val="00DA292B"/>
    <w:rsid w:val="00DA2F28"/>
    <w:rsid w:val="00DA6043"/>
    <w:rsid w:val="00DA61CA"/>
    <w:rsid w:val="00DA737C"/>
    <w:rsid w:val="00DA7C5C"/>
    <w:rsid w:val="00DB1019"/>
    <w:rsid w:val="00DB4CE2"/>
    <w:rsid w:val="00DB78A6"/>
    <w:rsid w:val="00DC2623"/>
    <w:rsid w:val="00DC2EED"/>
    <w:rsid w:val="00DC502D"/>
    <w:rsid w:val="00DC5C3F"/>
    <w:rsid w:val="00DC6025"/>
    <w:rsid w:val="00DC6ECD"/>
    <w:rsid w:val="00DD0086"/>
    <w:rsid w:val="00DD1D64"/>
    <w:rsid w:val="00DD1E6E"/>
    <w:rsid w:val="00DD3449"/>
    <w:rsid w:val="00DD3557"/>
    <w:rsid w:val="00DD6CF0"/>
    <w:rsid w:val="00DE008B"/>
    <w:rsid w:val="00DE0F33"/>
    <w:rsid w:val="00DE1DB6"/>
    <w:rsid w:val="00DE5630"/>
    <w:rsid w:val="00DE5B14"/>
    <w:rsid w:val="00DE61DF"/>
    <w:rsid w:val="00DE7026"/>
    <w:rsid w:val="00DF0693"/>
    <w:rsid w:val="00DF1588"/>
    <w:rsid w:val="00DF1A9D"/>
    <w:rsid w:val="00DF208E"/>
    <w:rsid w:val="00DF5E0A"/>
    <w:rsid w:val="00E007C3"/>
    <w:rsid w:val="00E0521D"/>
    <w:rsid w:val="00E058B1"/>
    <w:rsid w:val="00E11466"/>
    <w:rsid w:val="00E121D6"/>
    <w:rsid w:val="00E156EE"/>
    <w:rsid w:val="00E17BCD"/>
    <w:rsid w:val="00E203B7"/>
    <w:rsid w:val="00E23392"/>
    <w:rsid w:val="00E24460"/>
    <w:rsid w:val="00E269F8"/>
    <w:rsid w:val="00E2713C"/>
    <w:rsid w:val="00E3083D"/>
    <w:rsid w:val="00E31D52"/>
    <w:rsid w:val="00E32775"/>
    <w:rsid w:val="00E349A7"/>
    <w:rsid w:val="00E34B66"/>
    <w:rsid w:val="00E3537E"/>
    <w:rsid w:val="00E40495"/>
    <w:rsid w:val="00E45748"/>
    <w:rsid w:val="00E461F2"/>
    <w:rsid w:val="00E46879"/>
    <w:rsid w:val="00E46DB1"/>
    <w:rsid w:val="00E50C03"/>
    <w:rsid w:val="00E5327C"/>
    <w:rsid w:val="00E545AE"/>
    <w:rsid w:val="00E54C0C"/>
    <w:rsid w:val="00E57684"/>
    <w:rsid w:val="00E57703"/>
    <w:rsid w:val="00E579A2"/>
    <w:rsid w:val="00E6030A"/>
    <w:rsid w:val="00E640D6"/>
    <w:rsid w:val="00E64342"/>
    <w:rsid w:val="00E65B5C"/>
    <w:rsid w:val="00E65BAA"/>
    <w:rsid w:val="00E70027"/>
    <w:rsid w:val="00E71909"/>
    <w:rsid w:val="00E71ACC"/>
    <w:rsid w:val="00E71C72"/>
    <w:rsid w:val="00E73F72"/>
    <w:rsid w:val="00E74774"/>
    <w:rsid w:val="00E771AD"/>
    <w:rsid w:val="00E7794A"/>
    <w:rsid w:val="00E82556"/>
    <w:rsid w:val="00E82A33"/>
    <w:rsid w:val="00E82E28"/>
    <w:rsid w:val="00E85A3B"/>
    <w:rsid w:val="00E86C0C"/>
    <w:rsid w:val="00E87D37"/>
    <w:rsid w:val="00E902E0"/>
    <w:rsid w:val="00E93E27"/>
    <w:rsid w:val="00E948E3"/>
    <w:rsid w:val="00E96483"/>
    <w:rsid w:val="00E968D4"/>
    <w:rsid w:val="00EA075B"/>
    <w:rsid w:val="00EA16A3"/>
    <w:rsid w:val="00EA1F95"/>
    <w:rsid w:val="00EA45BF"/>
    <w:rsid w:val="00EA4FC7"/>
    <w:rsid w:val="00EA53A0"/>
    <w:rsid w:val="00EA547B"/>
    <w:rsid w:val="00EB16AD"/>
    <w:rsid w:val="00EB411D"/>
    <w:rsid w:val="00EB4889"/>
    <w:rsid w:val="00EB4A90"/>
    <w:rsid w:val="00EB59F6"/>
    <w:rsid w:val="00EC031D"/>
    <w:rsid w:val="00EC18A1"/>
    <w:rsid w:val="00EC5D79"/>
    <w:rsid w:val="00EC5F3A"/>
    <w:rsid w:val="00EC61BB"/>
    <w:rsid w:val="00EC6410"/>
    <w:rsid w:val="00EC6B15"/>
    <w:rsid w:val="00ED1638"/>
    <w:rsid w:val="00ED17F3"/>
    <w:rsid w:val="00ED360D"/>
    <w:rsid w:val="00ED4A0E"/>
    <w:rsid w:val="00ED5A38"/>
    <w:rsid w:val="00ED63B2"/>
    <w:rsid w:val="00ED7992"/>
    <w:rsid w:val="00EE0BB3"/>
    <w:rsid w:val="00EE1064"/>
    <w:rsid w:val="00EE1576"/>
    <w:rsid w:val="00EE19E8"/>
    <w:rsid w:val="00EE5EC5"/>
    <w:rsid w:val="00EF1D1F"/>
    <w:rsid w:val="00EF2107"/>
    <w:rsid w:val="00EF21D0"/>
    <w:rsid w:val="00EF31F2"/>
    <w:rsid w:val="00EF3349"/>
    <w:rsid w:val="00EF43A6"/>
    <w:rsid w:val="00EF60DA"/>
    <w:rsid w:val="00EF72FE"/>
    <w:rsid w:val="00EF7D5E"/>
    <w:rsid w:val="00F008F5"/>
    <w:rsid w:val="00F02DAF"/>
    <w:rsid w:val="00F03345"/>
    <w:rsid w:val="00F03B80"/>
    <w:rsid w:val="00F05E9F"/>
    <w:rsid w:val="00F06734"/>
    <w:rsid w:val="00F10B13"/>
    <w:rsid w:val="00F14DE4"/>
    <w:rsid w:val="00F14F37"/>
    <w:rsid w:val="00F16727"/>
    <w:rsid w:val="00F16DB9"/>
    <w:rsid w:val="00F20199"/>
    <w:rsid w:val="00F203AF"/>
    <w:rsid w:val="00F20DE0"/>
    <w:rsid w:val="00F20E5E"/>
    <w:rsid w:val="00F225F0"/>
    <w:rsid w:val="00F243BD"/>
    <w:rsid w:val="00F24FF9"/>
    <w:rsid w:val="00F26BC5"/>
    <w:rsid w:val="00F31028"/>
    <w:rsid w:val="00F332B6"/>
    <w:rsid w:val="00F3337D"/>
    <w:rsid w:val="00F34000"/>
    <w:rsid w:val="00F4093A"/>
    <w:rsid w:val="00F4259E"/>
    <w:rsid w:val="00F42AD5"/>
    <w:rsid w:val="00F44A9D"/>
    <w:rsid w:val="00F45A64"/>
    <w:rsid w:val="00F461BB"/>
    <w:rsid w:val="00F51E80"/>
    <w:rsid w:val="00F52278"/>
    <w:rsid w:val="00F526B0"/>
    <w:rsid w:val="00F52E5F"/>
    <w:rsid w:val="00F539C6"/>
    <w:rsid w:val="00F56921"/>
    <w:rsid w:val="00F57C6A"/>
    <w:rsid w:val="00F57FE2"/>
    <w:rsid w:val="00F57FE9"/>
    <w:rsid w:val="00F62081"/>
    <w:rsid w:val="00F62BE9"/>
    <w:rsid w:val="00F62E87"/>
    <w:rsid w:val="00F63262"/>
    <w:rsid w:val="00F64A58"/>
    <w:rsid w:val="00F6526C"/>
    <w:rsid w:val="00F67709"/>
    <w:rsid w:val="00F67772"/>
    <w:rsid w:val="00F716C2"/>
    <w:rsid w:val="00F721EF"/>
    <w:rsid w:val="00F72B3C"/>
    <w:rsid w:val="00F775C8"/>
    <w:rsid w:val="00F77D13"/>
    <w:rsid w:val="00F80A2B"/>
    <w:rsid w:val="00F81B05"/>
    <w:rsid w:val="00F81E5A"/>
    <w:rsid w:val="00F82733"/>
    <w:rsid w:val="00F82CB2"/>
    <w:rsid w:val="00F8308E"/>
    <w:rsid w:val="00F837F1"/>
    <w:rsid w:val="00F83DF6"/>
    <w:rsid w:val="00F85974"/>
    <w:rsid w:val="00F870A2"/>
    <w:rsid w:val="00F90348"/>
    <w:rsid w:val="00F91C3E"/>
    <w:rsid w:val="00F9326C"/>
    <w:rsid w:val="00F94736"/>
    <w:rsid w:val="00F95729"/>
    <w:rsid w:val="00F96537"/>
    <w:rsid w:val="00F97ABD"/>
    <w:rsid w:val="00F97B05"/>
    <w:rsid w:val="00FA25CC"/>
    <w:rsid w:val="00FA2C38"/>
    <w:rsid w:val="00FA2ED2"/>
    <w:rsid w:val="00FA4234"/>
    <w:rsid w:val="00FA4AAD"/>
    <w:rsid w:val="00FA6F3D"/>
    <w:rsid w:val="00FA7001"/>
    <w:rsid w:val="00FB0D7E"/>
    <w:rsid w:val="00FB2603"/>
    <w:rsid w:val="00FB2D38"/>
    <w:rsid w:val="00FB3179"/>
    <w:rsid w:val="00FB3720"/>
    <w:rsid w:val="00FB61D6"/>
    <w:rsid w:val="00FB680E"/>
    <w:rsid w:val="00FB704E"/>
    <w:rsid w:val="00FC28ED"/>
    <w:rsid w:val="00FC344C"/>
    <w:rsid w:val="00FC41FF"/>
    <w:rsid w:val="00FC4AC7"/>
    <w:rsid w:val="00FC4C3E"/>
    <w:rsid w:val="00FC7367"/>
    <w:rsid w:val="00FD06EA"/>
    <w:rsid w:val="00FD0B79"/>
    <w:rsid w:val="00FD4359"/>
    <w:rsid w:val="00FD571C"/>
    <w:rsid w:val="00FD7495"/>
    <w:rsid w:val="00FE0301"/>
    <w:rsid w:val="00FE0E8A"/>
    <w:rsid w:val="00FE2E5A"/>
    <w:rsid w:val="00FE32D4"/>
    <w:rsid w:val="00FE33E7"/>
    <w:rsid w:val="00FE377D"/>
    <w:rsid w:val="00FE4FCF"/>
    <w:rsid w:val="00FE50C4"/>
    <w:rsid w:val="00FE669D"/>
    <w:rsid w:val="00FE7E91"/>
    <w:rsid w:val="00FF08E2"/>
    <w:rsid w:val="00FF0CB5"/>
    <w:rsid w:val="00FF4C71"/>
    <w:rsid w:val="00FF5AB5"/>
    <w:rsid w:val="00FF5FB3"/>
    <w:rsid w:val="00FF7948"/>
    <w:rsid w:val="05A4C227"/>
    <w:rsid w:val="05AEDB56"/>
    <w:rsid w:val="2640D31D"/>
    <w:rsid w:val="3CFB92B2"/>
    <w:rsid w:val="54B1DD70"/>
    <w:rsid w:val="6FCCF2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9D1F9A"/>
  <w15:docId w15:val="{CF40C9CB-1F0A-D541-A556-91F83E2D5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FB7"/>
  </w:style>
  <w:style w:type="paragraph" w:styleId="Heading1">
    <w:name w:val="heading 1"/>
    <w:basedOn w:val="Normal"/>
    <w:next w:val="Normal"/>
    <w:link w:val="Heading1Char"/>
    <w:uiPriority w:val="9"/>
    <w:qFormat/>
    <w:rsid w:val="004B6AB9"/>
    <w:pPr>
      <w:keepNext/>
      <w:keepLines/>
      <w:spacing w:before="480" w:after="0"/>
      <w:outlineLvl w:val="0"/>
    </w:pPr>
    <w:rPr>
      <w:rFonts w:asciiTheme="majorHAnsi" w:eastAsiaTheme="majorEastAsia" w:hAnsiTheme="majorHAnsi" w:cstheme="majorBidi"/>
      <w:b/>
      <w:bCs/>
      <w:color w:val="3E762A" w:themeColor="accent1" w:themeShade="BF"/>
      <w:sz w:val="28"/>
      <w:szCs w:val="28"/>
    </w:rPr>
  </w:style>
  <w:style w:type="paragraph" w:styleId="Heading2">
    <w:name w:val="heading 2"/>
    <w:basedOn w:val="Normal"/>
    <w:next w:val="Normal"/>
    <w:link w:val="Heading2Char"/>
    <w:uiPriority w:val="9"/>
    <w:unhideWhenUsed/>
    <w:qFormat/>
    <w:rsid w:val="002D3284"/>
    <w:pPr>
      <w:keepNext/>
      <w:keepLines/>
      <w:spacing w:before="40" w:after="0"/>
      <w:outlineLvl w:val="1"/>
    </w:pPr>
    <w:rPr>
      <w:rFonts w:asciiTheme="majorHAnsi" w:eastAsiaTheme="majorEastAsia" w:hAnsiTheme="majorHAnsi" w:cstheme="majorBidi"/>
      <w:color w:val="3E762A" w:themeColor="accent1" w:themeShade="BF"/>
      <w:sz w:val="26"/>
      <w:szCs w:val="26"/>
    </w:rPr>
  </w:style>
  <w:style w:type="paragraph" w:styleId="Heading3">
    <w:name w:val="heading 3"/>
    <w:basedOn w:val="Normal"/>
    <w:next w:val="Normal"/>
    <w:link w:val="Heading3Char"/>
    <w:uiPriority w:val="9"/>
    <w:unhideWhenUsed/>
    <w:qFormat/>
    <w:rsid w:val="00735C08"/>
    <w:pPr>
      <w:keepNext/>
      <w:keepLines/>
      <w:spacing w:before="200" w:after="0"/>
      <w:outlineLvl w:val="2"/>
    </w:pPr>
    <w:rPr>
      <w:rFonts w:asciiTheme="majorHAnsi" w:eastAsiaTheme="majorEastAsia" w:hAnsiTheme="majorHAnsi" w:cstheme="majorBidi"/>
      <w:b/>
      <w:bCs/>
      <w:color w:val="549E39" w:themeColor="accent1"/>
    </w:rPr>
  </w:style>
  <w:style w:type="paragraph" w:styleId="Heading4">
    <w:name w:val="heading 4"/>
    <w:basedOn w:val="Normal"/>
    <w:next w:val="Normal"/>
    <w:link w:val="Heading4Char"/>
    <w:uiPriority w:val="9"/>
    <w:unhideWhenUsed/>
    <w:qFormat/>
    <w:rsid w:val="00573F2F"/>
    <w:pPr>
      <w:keepNext/>
      <w:keepLines/>
      <w:spacing w:before="40" w:after="0"/>
      <w:outlineLvl w:val="3"/>
    </w:pPr>
    <w:rPr>
      <w:rFonts w:asciiTheme="majorHAnsi" w:eastAsiaTheme="majorEastAsia" w:hAnsiTheme="majorHAnsi" w:cstheme="majorBidi"/>
      <w:i/>
      <w:iCs/>
      <w:color w:val="3E762A" w:themeColor="accent1" w:themeShade="BF"/>
    </w:rPr>
  </w:style>
  <w:style w:type="paragraph" w:styleId="Heading5">
    <w:name w:val="heading 5"/>
    <w:basedOn w:val="Normal"/>
    <w:next w:val="Normal"/>
    <w:link w:val="Heading5Char"/>
    <w:uiPriority w:val="9"/>
    <w:unhideWhenUsed/>
    <w:qFormat/>
    <w:rsid w:val="00573F2F"/>
    <w:pPr>
      <w:keepNext/>
      <w:keepLines/>
      <w:spacing w:before="40" w:after="0"/>
      <w:outlineLvl w:val="4"/>
    </w:pPr>
    <w:rPr>
      <w:rFonts w:asciiTheme="majorHAnsi" w:eastAsiaTheme="majorEastAsia" w:hAnsiTheme="majorHAnsi" w:cstheme="majorBidi"/>
      <w:color w:val="3E762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81633E"/>
    <w:pPr>
      <w:spacing w:after="0" w:line="240" w:lineRule="exact"/>
    </w:pPr>
    <w:rPr>
      <w:rFonts w:ascii="L Frutiger Light" w:eastAsia="Times" w:hAnsi="L Frutiger Light" w:cs="Times New Roman"/>
      <w:color w:val="003366"/>
      <w:sz w:val="20"/>
      <w:szCs w:val="20"/>
      <w:lang w:eastAsia="en-GB"/>
    </w:rPr>
  </w:style>
  <w:style w:type="paragraph" w:styleId="NoSpacing">
    <w:name w:val="No Spacing"/>
    <w:link w:val="NoSpacingChar"/>
    <w:uiPriority w:val="1"/>
    <w:qFormat/>
    <w:rsid w:val="0081633E"/>
    <w:pPr>
      <w:spacing w:after="0" w:line="240" w:lineRule="auto"/>
    </w:pPr>
  </w:style>
  <w:style w:type="paragraph" w:customStyle="1" w:styleId="Noparagraphstyle">
    <w:name w:val="[No paragraph style]"/>
    <w:rsid w:val="004F376F"/>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character" w:styleId="Hyperlink">
    <w:name w:val="Hyperlink"/>
    <w:basedOn w:val="DefaultParagraphFont"/>
    <w:uiPriority w:val="99"/>
    <w:unhideWhenUsed/>
    <w:rsid w:val="00015550"/>
    <w:rPr>
      <w:color w:val="6B9F25" w:themeColor="hyperlink"/>
      <w:u w:val="single"/>
    </w:rPr>
  </w:style>
  <w:style w:type="character" w:customStyle="1" w:styleId="Heading1Char">
    <w:name w:val="Heading 1 Char"/>
    <w:basedOn w:val="DefaultParagraphFont"/>
    <w:link w:val="Heading1"/>
    <w:uiPriority w:val="9"/>
    <w:rsid w:val="004B6AB9"/>
    <w:rPr>
      <w:rFonts w:asciiTheme="majorHAnsi" w:eastAsiaTheme="majorEastAsia" w:hAnsiTheme="majorHAnsi" w:cstheme="majorBidi"/>
      <w:b/>
      <w:bCs/>
      <w:color w:val="3E762A" w:themeColor="accent1" w:themeShade="BF"/>
      <w:sz w:val="28"/>
      <w:szCs w:val="28"/>
    </w:rPr>
  </w:style>
  <w:style w:type="paragraph" w:customStyle="1" w:styleId="Pa11">
    <w:name w:val="Pa11"/>
    <w:basedOn w:val="Normal"/>
    <w:next w:val="Normal"/>
    <w:uiPriority w:val="99"/>
    <w:rsid w:val="00575FAE"/>
    <w:pPr>
      <w:autoSpaceDE w:val="0"/>
      <w:autoSpaceDN w:val="0"/>
      <w:adjustRightInd w:val="0"/>
      <w:spacing w:after="0" w:line="201" w:lineRule="atLeast"/>
    </w:pPr>
    <w:rPr>
      <w:rFonts w:ascii="JNHXWJ+Frutiger-Light" w:hAnsi="JNHXWJ+Frutiger-Light"/>
      <w:sz w:val="24"/>
      <w:szCs w:val="24"/>
    </w:rPr>
  </w:style>
  <w:style w:type="paragraph" w:customStyle="1" w:styleId="Pa12">
    <w:name w:val="Pa12"/>
    <w:basedOn w:val="Normal"/>
    <w:next w:val="Normal"/>
    <w:uiPriority w:val="99"/>
    <w:rsid w:val="00575FAE"/>
    <w:pPr>
      <w:autoSpaceDE w:val="0"/>
      <w:autoSpaceDN w:val="0"/>
      <w:adjustRightInd w:val="0"/>
      <w:spacing w:after="0" w:line="201" w:lineRule="atLeast"/>
    </w:pPr>
    <w:rPr>
      <w:rFonts w:ascii="JNHXWJ+Frutiger-Light" w:hAnsi="JNHXWJ+Frutiger-Light"/>
      <w:sz w:val="24"/>
      <w:szCs w:val="24"/>
    </w:rPr>
  </w:style>
  <w:style w:type="paragraph" w:customStyle="1" w:styleId="Pa13">
    <w:name w:val="Pa13"/>
    <w:basedOn w:val="Normal"/>
    <w:next w:val="Normal"/>
    <w:uiPriority w:val="99"/>
    <w:rsid w:val="00575FAE"/>
    <w:pPr>
      <w:autoSpaceDE w:val="0"/>
      <w:autoSpaceDN w:val="0"/>
      <w:adjustRightInd w:val="0"/>
      <w:spacing w:after="0" w:line="201" w:lineRule="atLeast"/>
    </w:pPr>
    <w:rPr>
      <w:rFonts w:ascii="JNHXWJ+Frutiger-Light" w:hAnsi="JNHXWJ+Frutiger-Light"/>
      <w:sz w:val="24"/>
      <w:szCs w:val="24"/>
    </w:rPr>
  </w:style>
  <w:style w:type="paragraph" w:customStyle="1" w:styleId="Pa15">
    <w:name w:val="Pa15"/>
    <w:basedOn w:val="Normal"/>
    <w:next w:val="Normal"/>
    <w:uiPriority w:val="99"/>
    <w:rsid w:val="00575FAE"/>
    <w:pPr>
      <w:autoSpaceDE w:val="0"/>
      <w:autoSpaceDN w:val="0"/>
      <w:adjustRightInd w:val="0"/>
      <w:spacing w:after="0" w:line="201" w:lineRule="atLeast"/>
    </w:pPr>
    <w:rPr>
      <w:rFonts w:ascii="JNHXWJ+Frutiger-Light" w:hAnsi="JNHXWJ+Frutiger-Light"/>
      <w:sz w:val="24"/>
      <w:szCs w:val="24"/>
    </w:rPr>
  </w:style>
  <w:style w:type="paragraph" w:customStyle="1" w:styleId="Pa16">
    <w:name w:val="Pa16"/>
    <w:basedOn w:val="Normal"/>
    <w:next w:val="Normal"/>
    <w:uiPriority w:val="99"/>
    <w:rsid w:val="00575FAE"/>
    <w:pPr>
      <w:autoSpaceDE w:val="0"/>
      <w:autoSpaceDN w:val="0"/>
      <w:adjustRightInd w:val="0"/>
      <w:spacing w:after="0" w:line="201" w:lineRule="atLeast"/>
    </w:pPr>
    <w:rPr>
      <w:rFonts w:ascii="JNHXWJ+Frutiger-Light" w:hAnsi="JNHXWJ+Frutiger-Light"/>
      <w:sz w:val="24"/>
      <w:szCs w:val="24"/>
    </w:rPr>
  </w:style>
  <w:style w:type="paragraph" w:customStyle="1" w:styleId="Pa7">
    <w:name w:val="Pa7"/>
    <w:basedOn w:val="Normal"/>
    <w:next w:val="Normal"/>
    <w:uiPriority w:val="99"/>
    <w:rsid w:val="00F96537"/>
    <w:pPr>
      <w:autoSpaceDE w:val="0"/>
      <w:autoSpaceDN w:val="0"/>
      <w:adjustRightInd w:val="0"/>
      <w:spacing w:after="0" w:line="481" w:lineRule="atLeast"/>
    </w:pPr>
    <w:rPr>
      <w:rFonts w:ascii="IFXRIL+Frutiger-Roman" w:hAnsi="IFXRIL+Frutiger-Roman"/>
      <w:sz w:val="24"/>
      <w:szCs w:val="24"/>
    </w:rPr>
  </w:style>
  <w:style w:type="paragraph" w:customStyle="1" w:styleId="Pa18">
    <w:name w:val="Pa18"/>
    <w:basedOn w:val="Normal"/>
    <w:next w:val="Normal"/>
    <w:uiPriority w:val="99"/>
    <w:rsid w:val="00F96537"/>
    <w:pPr>
      <w:autoSpaceDE w:val="0"/>
      <w:autoSpaceDN w:val="0"/>
      <w:adjustRightInd w:val="0"/>
      <w:spacing w:after="0" w:line="201" w:lineRule="atLeast"/>
    </w:pPr>
    <w:rPr>
      <w:rFonts w:ascii="IFXRIL+Frutiger-Roman" w:hAnsi="IFXRIL+Frutiger-Roman"/>
      <w:sz w:val="24"/>
      <w:szCs w:val="24"/>
    </w:rPr>
  </w:style>
  <w:style w:type="paragraph" w:customStyle="1" w:styleId="Pa19">
    <w:name w:val="Pa19"/>
    <w:basedOn w:val="Normal"/>
    <w:next w:val="Normal"/>
    <w:uiPriority w:val="99"/>
    <w:rsid w:val="00F96537"/>
    <w:pPr>
      <w:autoSpaceDE w:val="0"/>
      <w:autoSpaceDN w:val="0"/>
      <w:adjustRightInd w:val="0"/>
      <w:spacing w:after="0" w:line="201" w:lineRule="atLeast"/>
    </w:pPr>
    <w:rPr>
      <w:rFonts w:ascii="IFXRIL+Frutiger-Roman" w:hAnsi="IFXRIL+Frutiger-Roman"/>
      <w:sz w:val="24"/>
      <w:szCs w:val="24"/>
    </w:rPr>
  </w:style>
  <w:style w:type="paragraph" w:customStyle="1" w:styleId="Pa9">
    <w:name w:val="Pa9"/>
    <w:basedOn w:val="Normal"/>
    <w:next w:val="Normal"/>
    <w:uiPriority w:val="99"/>
    <w:rsid w:val="00F96537"/>
    <w:pPr>
      <w:autoSpaceDE w:val="0"/>
      <w:autoSpaceDN w:val="0"/>
      <w:adjustRightInd w:val="0"/>
      <w:spacing w:after="0" w:line="201" w:lineRule="atLeast"/>
    </w:pPr>
    <w:rPr>
      <w:rFonts w:ascii="IFXRIL+Frutiger-Roman" w:hAnsi="IFXRIL+Frutiger-Roman"/>
      <w:sz w:val="24"/>
      <w:szCs w:val="24"/>
    </w:rPr>
  </w:style>
  <w:style w:type="paragraph" w:customStyle="1" w:styleId="Pa10">
    <w:name w:val="Pa10"/>
    <w:basedOn w:val="Normal"/>
    <w:next w:val="Normal"/>
    <w:uiPriority w:val="99"/>
    <w:rsid w:val="00F96537"/>
    <w:pPr>
      <w:autoSpaceDE w:val="0"/>
      <w:autoSpaceDN w:val="0"/>
      <w:adjustRightInd w:val="0"/>
      <w:spacing w:after="0" w:line="201" w:lineRule="atLeast"/>
    </w:pPr>
    <w:rPr>
      <w:rFonts w:ascii="IFXRIL+Frutiger-Roman" w:hAnsi="IFXRIL+Frutiger-Roman"/>
      <w:sz w:val="24"/>
      <w:szCs w:val="24"/>
    </w:rPr>
  </w:style>
  <w:style w:type="paragraph" w:customStyle="1" w:styleId="Pa3">
    <w:name w:val="Pa3"/>
    <w:basedOn w:val="Normal"/>
    <w:next w:val="Normal"/>
    <w:uiPriority w:val="99"/>
    <w:rsid w:val="006700C2"/>
    <w:pPr>
      <w:autoSpaceDE w:val="0"/>
      <w:autoSpaceDN w:val="0"/>
      <w:adjustRightInd w:val="0"/>
      <w:spacing w:after="0" w:line="961" w:lineRule="atLeast"/>
    </w:pPr>
    <w:rPr>
      <w:rFonts w:ascii="JNHXWJ+Frutiger-Light" w:hAnsi="JNHXWJ+Frutiger-Light"/>
      <w:sz w:val="24"/>
      <w:szCs w:val="24"/>
    </w:rPr>
  </w:style>
  <w:style w:type="paragraph" w:customStyle="1" w:styleId="Pa20">
    <w:name w:val="Pa20"/>
    <w:basedOn w:val="Normal"/>
    <w:next w:val="Normal"/>
    <w:uiPriority w:val="99"/>
    <w:rsid w:val="006700C2"/>
    <w:pPr>
      <w:autoSpaceDE w:val="0"/>
      <w:autoSpaceDN w:val="0"/>
      <w:adjustRightInd w:val="0"/>
      <w:spacing w:after="0" w:line="481" w:lineRule="atLeast"/>
    </w:pPr>
    <w:rPr>
      <w:rFonts w:ascii="JNHXWJ+Frutiger-Light" w:hAnsi="JNHXWJ+Frutiger-Light"/>
      <w:sz w:val="24"/>
      <w:szCs w:val="24"/>
    </w:rPr>
  </w:style>
  <w:style w:type="paragraph" w:customStyle="1" w:styleId="Default">
    <w:name w:val="Default"/>
    <w:rsid w:val="006700C2"/>
    <w:pPr>
      <w:autoSpaceDE w:val="0"/>
      <w:autoSpaceDN w:val="0"/>
      <w:adjustRightInd w:val="0"/>
      <w:spacing w:after="0" w:line="240" w:lineRule="auto"/>
    </w:pPr>
    <w:rPr>
      <w:rFonts w:ascii="GPDFGP+Frutiger-Bold" w:hAnsi="GPDFGP+Frutiger-Bold" w:cs="GPDFGP+Frutiger-Bold"/>
      <w:color w:val="000000"/>
      <w:sz w:val="24"/>
      <w:szCs w:val="24"/>
    </w:rPr>
  </w:style>
  <w:style w:type="paragraph" w:customStyle="1" w:styleId="Pa1">
    <w:name w:val="Pa1"/>
    <w:basedOn w:val="Default"/>
    <w:next w:val="Default"/>
    <w:uiPriority w:val="99"/>
    <w:rsid w:val="006700C2"/>
    <w:pPr>
      <w:spacing w:line="241" w:lineRule="atLeast"/>
    </w:pPr>
    <w:rPr>
      <w:rFonts w:ascii="IFXRIL+Frutiger-Roman" w:hAnsi="IFXRIL+Frutiger-Roman" w:cstheme="minorBidi"/>
      <w:color w:val="auto"/>
    </w:rPr>
  </w:style>
  <w:style w:type="character" w:customStyle="1" w:styleId="A8">
    <w:name w:val="A8"/>
    <w:uiPriority w:val="99"/>
    <w:rsid w:val="006700C2"/>
    <w:rPr>
      <w:rFonts w:cs="IFXRIL+Frutiger-Roman"/>
      <w:color w:val="000000"/>
    </w:rPr>
  </w:style>
  <w:style w:type="paragraph" w:styleId="Header">
    <w:name w:val="header"/>
    <w:basedOn w:val="Normal"/>
    <w:link w:val="HeaderChar"/>
    <w:uiPriority w:val="99"/>
    <w:unhideWhenUsed/>
    <w:rsid w:val="00E577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7703"/>
  </w:style>
  <w:style w:type="paragraph" w:styleId="Footer">
    <w:name w:val="footer"/>
    <w:basedOn w:val="Normal"/>
    <w:link w:val="FooterChar"/>
    <w:uiPriority w:val="99"/>
    <w:unhideWhenUsed/>
    <w:rsid w:val="00E577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7703"/>
  </w:style>
  <w:style w:type="paragraph" w:customStyle="1" w:styleId="Bullets">
    <w:name w:val="Bullets"/>
    <w:basedOn w:val="BodyTextIndent"/>
    <w:rsid w:val="0049008A"/>
    <w:pPr>
      <w:widowControl w:val="0"/>
      <w:numPr>
        <w:numId w:val="1"/>
      </w:numPr>
      <w:adjustRightInd w:val="0"/>
      <w:spacing w:after="240" w:line="240" w:lineRule="auto"/>
      <w:jc w:val="both"/>
      <w:textAlignment w:val="baseline"/>
    </w:pPr>
    <w:rPr>
      <w:rFonts w:ascii="Arial" w:eastAsia="Times New Roman" w:hAnsi="Arial" w:cs="Times New Roman"/>
      <w:sz w:val="24"/>
      <w:szCs w:val="20"/>
      <w:lang w:val="en-US"/>
    </w:rPr>
  </w:style>
  <w:style w:type="paragraph" w:styleId="BodyTextIndent">
    <w:name w:val="Body Text Indent"/>
    <w:basedOn w:val="Normal"/>
    <w:link w:val="BodyTextIndentChar"/>
    <w:uiPriority w:val="99"/>
    <w:semiHidden/>
    <w:unhideWhenUsed/>
    <w:rsid w:val="0049008A"/>
    <w:pPr>
      <w:spacing w:after="120"/>
      <w:ind w:left="283"/>
    </w:pPr>
  </w:style>
  <w:style w:type="character" w:customStyle="1" w:styleId="BodyTextIndentChar">
    <w:name w:val="Body Text Indent Char"/>
    <w:basedOn w:val="DefaultParagraphFont"/>
    <w:link w:val="BodyTextIndent"/>
    <w:uiPriority w:val="99"/>
    <w:semiHidden/>
    <w:rsid w:val="0049008A"/>
  </w:style>
  <w:style w:type="paragraph" w:styleId="ListParagraph">
    <w:name w:val="List Paragraph"/>
    <w:basedOn w:val="Normal"/>
    <w:uiPriority w:val="34"/>
    <w:qFormat/>
    <w:rsid w:val="0049008A"/>
    <w:pPr>
      <w:ind w:left="720"/>
      <w:contextualSpacing/>
    </w:pPr>
  </w:style>
  <w:style w:type="paragraph" w:customStyle="1" w:styleId="Char1">
    <w:name w:val="Char1"/>
    <w:basedOn w:val="Normal"/>
    <w:rsid w:val="00C55190"/>
    <w:pPr>
      <w:keepLines/>
      <w:spacing w:after="160" w:line="240" w:lineRule="exact"/>
      <w:ind w:left="2977"/>
    </w:pPr>
    <w:rPr>
      <w:rFonts w:ascii="Tahoma" w:eastAsia="Times New Roman" w:hAnsi="Tahoma" w:cs="Times New Roman"/>
      <w:sz w:val="20"/>
      <w:szCs w:val="24"/>
      <w:lang w:val="en-US"/>
    </w:rPr>
  </w:style>
  <w:style w:type="character" w:customStyle="1" w:styleId="Heading3Char">
    <w:name w:val="Heading 3 Char"/>
    <w:basedOn w:val="DefaultParagraphFont"/>
    <w:link w:val="Heading3"/>
    <w:uiPriority w:val="9"/>
    <w:rsid w:val="00735C08"/>
    <w:rPr>
      <w:rFonts w:asciiTheme="majorHAnsi" w:eastAsiaTheme="majorEastAsia" w:hAnsiTheme="majorHAnsi" w:cstheme="majorBidi"/>
      <w:b/>
      <w:bCs/>
      <w:color w:val="549E39" w:themeColor="accent1"/>
    </w:rPr>
  </w:style>
  <w:style w:type="paragraph" w:styleId="BodyTextIndent3">
    <w:name w:val="Body Text Indent 3"/>
    <w:basedOn w:val="Normal"/>
    <w:link w:val="BodyTextIndent3Char"/>
    <w:uiPriority w:val="99"/>
    <w:semiHidden/>
    <w:unhideWhenUsed/>
    <w:rsid w:val="00735C0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35C08"/>
    <w:rPr>
      <w:sz w:val="16"/>
      <w:szCs w:val="16"/>
    </w:rPr>
  </w:style>
  <w:style w:type="paragraph" w:customStyle="1" w:styleId="Char10">
    <w:name w:val="Char10"/>
    <w:basedOn w:val="Normal"/>
    <w:rsid w:val="00735C08"/>
    <w:pPr>
      <w:keepLines/>
      <w:spacing w:after="160" w:line="240" w:lineRule="exact"/>
      <w:ind w:left="2977"/>
    </w:pPr>
    <w:rPr>
      <w:rFonts w:ascii="Tahoma" w:eastAsia="Times New Roman" w:hAnsi="Tahoma" w:cs="Times New Roman"/>
      <w:sz w:val="20"/>
      <w:szCs w:val="24"/>
      <w:lang w:val="en-US"/>
    </w:rPr>
  </w:style>
  <w:style w:type="paragraph" w:styleId="BalloonText">
    <w:name w:val="Balloon Text"/>
    <w:basedOn w:val="Normal"/>
    <w:link w:val="BalloonTextChar"/>
    <w:uiPriority w:val="99"/>
    <w:semiHidden/>
    <w:unhideWhenUsed/>
    <w:rsid w:val="00A315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5D9"/>
    <w:rPr>
      <w:rFonts w:ascii="Tahoma" w:hAnsi="Tahoma" w:cs="Tahoma"/>
      <w:sz w:val="16"/>
      <w:szCs w:val="16"/>
    </w:rPr>
  </w:style>
  <w:style w:type="character" w:styleId="Strong">
    <w:name w:val="Strong"/>
    <w:basedOn w:val="DefaultParagraphFont"/>
    <w:uiPriority w:val="22"/>
    <w:qFormat/>
    <w:rsid w:val="00E902E0"/>
    <w:rPr>
      <w:b/>
      <w:bCs/>
      <w:i/>
      <w:sz w:val="32"/>
    </w:rPr>
  </w:style>
  <w:style w:type="paragraph" w:styleId="Caption">
    <w:name w:val="caption"/>
    <w:basedOn w:val="Normal"/>
    <w:next w:val="Normal"/>
    <w:uiPriority w:val="35"/>
    <w:semiHidden/>
    <w:unhideWhenUsed/>
    <w:qFormat/>
    <w:rsid w:val="00862D10"/>
    <w:pPr>
      <w:spacing w:line="240" w:lineRule="auto"/>
    </w:pPr>
    <w:rPr>
      <w:b/>
      <w:bCs/>
      <w:color w:val="549E39" w:themeColor="accent1"/>
      <w:sz w:val="18"/>
      <w:szCs w:val="18"/>
    </w:rPr>
  </w:style>
  <w:style w:type="table" w:styleId="TableGrid">
    <w:name w:val="Table Grid"/>
    <w:basedOn w:val="TableNormal"/>
    <w:uiPriority w:val="39"/>
    <w:rsid w:val="0082115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2E4AB6"/>
    <w:rPr>
      <w:color w:val="BA6906" w:themeColor="followedHyperlink"/>
      <w:u w:val="single"/>
    </w:rPr>
  </w:style>
  <w:style w:type="character" w:customStyle="1" w:styleId="Heading4Char">
    <w:name w:val="Heading 4 Char"/>
    <w:basedOn w:val="DefaultParagraphFont"/>
    <w:link w:val="Heading4"/>
    <w:uiPriority w:val="9"/>
    <w:rsid w:val="00573F2F"/>
    <w:rPr>
      <w:rFonts w:asciiTheme="majorHAnsi" w:eastAsiaTheme="majorEastAsia" w:hAnsiTheme="majorHAnsi" w:cstheme="majorBidi"/>
      <w:i/>
      <w:iCs/>
      <w:color w:val="3E762A" w:themeColor="accent1" w:themeShade="BF"/>
    </w:rPr>
  </w:style>
  <w:style w:type="character" w:customStyle="1" w:styleId="Heading5Char">
    <w:name w:val="Heading 5 Char"/>
    <w:basedOn w:val="DefaultParagraphFont"/>
    <w:link w:val="Heading5"/>
    <w:uiPriority w:val="9"/>
    <w:rsid w:val="00573F2F"/>
    <w:rPr>
      <w:rFonts w:asciiTheme="majorHAnsi" w:eastAsiaTheme="majorEastAsia" w:hAnsiTheme="majorHAnsi" w:cstheme="majorBidi"/>
      <w:color w:val="3E762A" w:themeColor="accent1" w:themeShade="BF"/>
    </w:rPr>
  </w:style>
  <w:style w:type="character" w:customStyle="1" w:styleId="NoSpacingChar">
    <w:name w:val="No Spacing Char"/>
    <w:basedOn w:val="DefaultParagraphFont"/>
    <w:link w:val="NoSpacing"/>
    <w:uiPriority w:val="1"/>
    <w:rsid w:val="004A02FB"/>
  </w:style>
  <w:style w:type="character" w:customStyle="1" w:styleId="Heading2Char">
    <w:name w:val="Heading 2 Char"/>
    <w:basedOn w:val="DefaultParagraphFont"/>
    <w:link w:val="Heading2"/>
    <w:uiPriority w:val="9"/>
    <w:rsid w:val="002D3284"/>
    <w:rPr>
      <w:rFonts w:asciiTheme="majorHAnsi" w:eastAsiaTheme="majorEastAsia" w:hAnsiTheme="majorHAnsi" w:cstheme="majorBidi"/>
      <w:color w:val="3E762A" w:themeColor="accent1" w:themeShade="BF"/>
      <w:sz w:val="26"/>
      <w:szCs w:val="26"/>
    </w:rPr>
  </w:style>
  <w:style w:type="character" w:customStyle="1" w:styleId="eop">
    <w:name w:val="eop"/>
    <w:basedOn w:val="DefaultParagraphFont"/>
    <w:rsid w:val="001F3EA6"/>
    <w:rPr>
      <w:rFonts w:cs="Times New Roman"/>
    </w:rPr>
  </w:style>
  <w:style w:type="paragraph" w:customStyle="1" w:styleId="paragraph">
    <w:name w:val="paragraph"/>
    <w:basedOn w:val="Normal"/>
    <w:rsid w:val="001F3EA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3042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955E4"/>
  </w:style>
  <w:style w:type="character" w:customStyle="1" w:styleId="advancedproofingissue">
    <w:name w:val="advancedproofingissue"/>
    <w:basedOn w:val="DefaultParagraphFont"/>
    <w:rsid w:val="00D955E4"/>
  </w:style>
  <w:style w:type="paragraph" w:customStyle="1" w:styleId="Char100">
    <w:name w:val="Char100"/>
    <w:basedOn w:val="Normal"/>
    <w:rsid w:val="00E3537E"/>
    <w:pPr>
      <w:keepLines/>
      <w:spacing w:after="160" w:line="240" w:lineRule="exact"/>
      <w:ind w:left="2977"/>
    </w:pPr>
    <w:rPr>
      <w:rFonts w:ascii="Tahoma" w:eastAsia="Times New Roman" w:hAnsi="Tahoma" w:cs="Times New Roman"/>
      <w:sz w:val="20"/>
      <w:szCs w:val="24"/>
      <w:lang w:val="en-US"/>
    </w:rPr>
  </w:style>
  <w:style w:type="paragraph" w:customStyle="1" w:styleId="Char1000">
    <w:name w:val="Char1000"/>
    <w:basedOn w:val="Normal"/>
    <w:rsid w:val="00E3537E"/>
    <w:pPr>
      <w:keepLines/>
      <w:spacing w:after="160" w:line="240" w:lineRule="exact"/>
      <w:ind w:left="2977"/>
    </w:pPr>
    <w:rPr>
      <w:rFonts w:ascii="Tahoma" w:eastAsia="Times New Roman" w:hAnsi="Tahoma" w:cs="Times New Roman"/>
      <w:sz w:val="20"/>
      <w:szCs w:val="24"/>
      <w:lang w:val="en-US"/>
    </w:rPr>
  </w:style>
  <w:style w:type="paragraph" w:customStyle="1" w:styleId="Char10000">
    <w:name w:val="Char10000"/>
    <w:basedOn w:val="Normal"/>
    <w:rsid w:val="00E3537E"/>
    <w:pPr>
      <w:keepLines/>
      <w:spacing w:after="160" w:line="240" w:lineRule="exact"/>
      <w:ind w:left="2977"/>
    </w:pPr>
    <w:rPr>
      <w:rFonts w:ascii="Tahoma" w:eastAsia="Times New Roman" w:hAnsi="Tahoma" w:cs="Times New Roman"/>
      <w:sz w:val="20"/>
      <w:szCs w:val="24"/>
      <w:lang w:val="en-US"/>
    </w:rPr>
  </w:style>
  <w:style w:type="paragraph" w:customStyle="1" w:styleId="Char100000">
    <w:name w:val="Char100000"/>
    <w:basedOn w:val="Normal"/>
    <w:rsid w:val="00E3537E"/>
    <w:pPr>
      <w:keepLines/>
      <w:spacing w:after="160" w:line="240" w:lineRule="exact"/>
      <w:ind w:left="2977"/>
    </w:pPr>
    <w:rPr>
      <w:rFonts w:ascii="Tahoma" w:eastAsia="Times New Roman" w:hAnsi="Tahoma" w:cs="Times New Roman"/>
      <w:sz w:val="20"/>
      <w:szCs w:val="24"/>
      <w:lang w:val="en-US"/>
    </w:rPr>
  </w:style>
  <w:style w:type="paragraph" w:customStyle="1" w:styleId="Char1000000">
    <w:name w:val="Char1000000"/>
    <w:basedOn w:val="Normal"/>
    <w:rsid w:val="00E3537E"/>
    <w:pPr>
      <w:keepLines/>
      <w:spacing w:after="160" w:line="240" w:lineRule="exact"/>
      <w:ind w:left="2977"/>
    </w:pPr>
    <w:rPr>
      <w:rFonts w:ascii="Tahoma" w:eastAsia="Times New Roman" w:hAnsi="Tahoma" w:cs="Times New Roman"/>
      <w:sz w:val="20"/>
      <w:szCs w:val="24"/>
      <w:lang w:val="en-US"/>
    </w:rPr>
  </w:style>
  <w:style w:type="paragraph" w:customStyle="1" w:styleId="Char10000000">
    <w:name w:val="Char10000000"/>
    <w:basedOn w:val="Normal"/>
    <w:rsid w:val="00E3537E"/>
    <w:pPr>
      <w:keepLines/>
      <w:spacing w:after="160" w:line="240" w:lineRule="exact"/>
      <w:ind w:left="2977"/>
    </w:pPr>
    <w:rPr>
      <w:rFonts w:ascii="Tahoma" w:eastAsia="Times New Roman" w:hAnsi="Tahoma" w:cs="Times New Roman"/>
      <w:sz w:val="20"/>
      <w:szCs w:val="24"/>
      <w:lang w:val="en-US"/>
    </w:rPr>
  </w:style>
  <w:style w:type="character" w:customStyle="1" w:styleId="scxw195027797">
    <w:name w:val="scxw195027797"/>
    <w:basedOn w:val="DefaultParagraphFont"/>
    <w:rsid w:val="00E3537E"/>
  </w:style>
  <w:style w:type="paragraph" w:customStyle="1" w:styleId="Char100000000">
    <w:name w:val="Char100000000"/>
    <w:basedOn w:val="Normal"/>
    <w:rsid w:val="00E3537E"/>
    <w:pPr>
      <w:keepLines/>
      <w:spacing w:after="160" w:line="240" w:lineRule="exact"/>
      <w:ind w:left="2977"/>
    </w:pPr>
    <w:rPr>
      <w:rFonts w:ascii="Tahoma" w:eastAsia="Times New Roman" w:hAnsi="Tahoma" w:cs="Times New Roman"/>
      <w:sz w:val="20"/>
      <w:szCs w:val="24"/>
      <w:lang w:val="en-US"/>
    </w:rPr>
  </w:style>
  <w:style w:type="paragraph" w:customStyle="1" w:styleId="Char1000000000">
    <w:name w:val="Char1000000000"/>
    <w:basedOn w:val="Normal"/>
    <w:rsid w:val="00E3537E"/>
    <w:pPr>
      <w:keepLines/>
      <w:spacing w:after="160" w:line="240" w:lineRule="exact"/>
      <w:ind w:left="2977"/>
    </w:pPr>
    <w:rPr>
      <w:rFonts w:ascii="Tahoma" w:eastAsia="Times New Roman" w:hAnsi="Tahoma" w:cs="Times New Roman"/>
      <w:sz w:val="20"/>
      <w:szCs w:val="24"/>
      <w:lang w:val="en-US"/>
    </w:rPr>
  </w:style>
  <w:style w:type="paragraph" w:customStyle="1" w:styleId="Char10000000000">
    <w:name w:val="Char10000000000"/>
    <w:basedOn w:val="Normal"/>
    <w:rsid w:val="00E3537E"/>
    <w:pPr>
      <w:keepLines/>
      <w:spacing w:after="160" w:line="240" w:lineRule="exact"/>
      <w:ind w:left="2977"/>
    </w:pPr>
    <w:rPr>
      <w:rFonts w:ascii="Tahoma" w:eastAsia="Times New Roman" w:hAnsi="Tahoma" w:cs="Times New Roman"/>
      <w:sz w:val="20"/>
      <w:szCs w:val="24"/>
      <w:lang w:val="en-US"/>
    </w:rPr>
  </w:style>
  <w:style w:type="paragraph" w:customStyle="1" w:styleId="Char100000000000">
    <w:name w:val="Char100000000000"/>
    <w:basedOn w:val="Normal"/>
    <w:rsid w:val="00E3537E"/>
    <w:pPr>
      <w:keepLines/>
      <w:spacing w:after="160" w:line="240" w:lineRule="exact"/>
      <w:ind w:left="2977"/>
    </w:pPr>
    <w:rPr>
      <w:rFonts w:ascii="Tahoma" w:eastAsia="Times New Roman" w:hAnsi="Tahoma" w:cs="Times New Roman"/>
      <w:sz w:val="20"/>
      <w:szCs w:val="24"/>
      <w:lang w:val="en-US"/>
    </w:rPr>
  </w:style>
  <w:style w:type="paragraph" w:customStyle="1" w:styleId="Char1000000000000">
    <w:name w:val="Char1000000000000"/>
    <w:basedOn w:val="Normal"/>
    <w:rsid w:val="00E3537E"/>
    <w:pPr>
      <w:keepLines/>
      <w:spacing w:after="160" w:line="240" w:lineRule="exact"/>
      <w:ind w:left="2977"/>
    </w:pPr>
    <w:rPr>
      <w:rFonts w:ascii="Tahoma" w:eastAsia="Times New Roman" w:hAnsi="Tahoma" w:cs="Times New Roman"/>
      <w:sz w:val="20"/>
      <w:szCs w:val="24"/>
      <w:lang w:val="en-US"/>
    </w:rPr>
  </w:style>
  <w:style w:type="paragraph" w:customStyle="1" w:styleId="Char10000000000000">
    <w:name w:val="Char10000000000000"/>
    <w:basedOn w:val="Normal"/>
    <w:rsid w:val="00E3537E"/>
    <w:pPr>
      <w:keepLines/>
      <w:spacing w:after="160" w:line="240" w:lineRule="exact"/>
      <w:ind w:left="2977"/>
    </w:pPr>
    <w:rPr>
      <w:rFonts w:ascii="Tahoma" w:eastAsia="Times New Roman" w:hAnsi="Tahoma" w:cs="Times New Roman"/>
      <w:sz w:val="20"/>
      <w:szCs w:val="24"/>
      <w:lang w:val="en-US"/>
    </w:rPr>
  </w:style>
  <w:style w:type="paragraph" w:customStyle="1" w:styleId="Char100000000000000">
    <w:name w:val="Char100000000000000"/>
    <w:basedOn w:val="Normal"/>
    <w:rsid w:val="00E3537E"/>
    <w:pPr>
      <w:keepLines/>
      <w:spacing w:after="160" w:line="240" w:lineRule="exact"/>
      <w:ind w:left="2977"/>
    </w:pPr>
    <w:rPr>
      <w:rFonts w:ascii="Tahoma" w:eastAsia="Times New Roman" w:hAnsi="Tahoma" w:cs="Times New Roman"/>
      <w:sz w:val="20"/>
      <w:szCs w:val="24"/>
      <w:lang w:val="en-US"/>
    </w:rPr>
  </w:style>
  <w:style w:type="paragraph" w:customStyle="1" w:styleId="Char1000000000000000">
    <w:name w:val="Char1000000000000000"/>
    <w:basedOn w:val="Normal"/>
    <w:rsid w:val="00E3537E"/>
    <w:pPr>
      <w:keepLines/>
      <w:spacing w:after="160" w:line="240" w:lineRule="exact"/>
      <w:ind w:left="2977"/>
    </w:pPr>
    <w:rPr>
      <w:rFonts w:ascii="Tahoma" w:eastAsia="Times New Roman" w:hAnsi="Tahoma" w:cs="Times New Roman"/>
      <w:sz w:val="20"/>
      <w:szCs w:val="24"/>
      <w:lang w:val="en-US"/>
    </w:rPr>
  </w:style>
  <w:style w:type="paragraph" w:customStyle="1" w:styleId="Char10000000000000000">
    <w:name w:val="Char10000000000000000"/>
    <w:basedOn w:val="Normal"/>
    <w:rsid w:val="00E3537E"/>
    <w:pPr>
      <w:keepLines/>
      <w:spacing w:after="160" w:line="240" w:lineRule="exact"/>
      <w:ind w:left="2977"/>
    </w:pPr>
    <w:rPr>
      <w:rFonts w:ascii="Tahoma" w:eastAsia="Times New Roman" w:hAnsi="Tahoma" w:cs="Times New Roman"/>
      <w:sz w:val="20"/>
      <w:szCs w:val="24"/>
      <w:lang w:val="en-US"/>
    </w:rPr>
  </w:style>
  <w:style w:type="paragraph" w:customStyle="1" w:styleId="Char100000000000000000">
    <w:name w:val="Char100000000000000000"/>
    <w:basedOn w:val="Normal"/>
    <w:rsid w:val="00E3537E"/>
    <w:pPr>
      <w:keepLines/>
      <w:spacing w:after="160" w:line="240" w:lineRule="exact"/>
      <w:ind w:left="2977"/>
    </w:pPr>
    <w:rPr>
      <w:rFonts w:ascii="Tahoma" w:eastAsia="Times New Roman" w:hAnsi="Tahoma" w:cs="Times New Roman"/>
      <w:sz w:val="20"/>
      <w:szCs w:val="24"/>
      <w:lang w:val="en-US"/>
    </w:rPr>
  </w:style>
  <w:style w:type="paragraph" w:customStyle="1" w:styleId="Char1000000000000000000">
    <w:name w:val="Char1000000000000000000"/>
    <w:basedOn w:val="Normal"/>
    <w:rsid w:val="00E3537E"/>
    <w:pPr>
      <w:keepLines/>
      <w:spacing w:after="160" w:line="240" w:lineRule="exact"/>
      <w:ind w:left="2977"/>
    </w:pPr>
    <w:rPr>
      <w:rFonts w:ascii="Tahoma" w:eastAsia="Times New Roman" w:hAnsi="Tahoma" w:cs="Times New Roman"/>
      <w:sz w:val="20"/>
      <w:szCs w:val="24"/>
      <w:lang w:val="en-US"/>
    </w:rPr>
  </w:style>
  <w:style w:type="paragraph" w:customStyle="1" w:styleId="Char10000000000000000000">
    <w:name w:val="Char10000000000000000000"/>
    <w:basedOn w:val="Normal"/>
    <w:rsid w:val="00E3537E"/>
    <w:pPr>
      <w:keepLines/>
      <w:spacing w:after="160" w:line="240" w:lineRule="exact"/>
      <w:ind w:left="2977"/>
    </w:pPr>
    <w:rPr>
      <w:rFonts w:ascii="Tahoma" w:eastAsia="Times New Roman" w:hAnsi="Tahoma" w:cs="Times New Roman"/>
      <w:sz w:val="20"/>
      <w:szCs w:val="24"/>
      <w:lang w:val="en-US"/>
    </w:rPr>
  </w:style>
  <w:style w:type="paragraph" w:customStyle="1" w:styleId="Char100000000000000000000">
    <w:name w:val="Char100000000000000000000"/>
    <w:basedOn w:val="Normal"/>
    <w:rsid w:val="00E3537E"/>
    <w:pPr>
      <w:keepLines/>
      <w:spacing w:after="160" w:line="240" w:lineRule="exact"/>
      <w:ind w:left="2977"/>
    </w:pPr>
    <w:rPr>
      <w:rFonts w:ascii="Tahoma" w:eastAsia="Times New Roman" w:hAnsi="Tahoma" w:cs="Times New Roman"/>
      <w:sz w:val="20"/>
      <w:szCs w:val="24"/>
      <w:lang w:val="en-US"/>
    </w:rPr>
  </w:style>
  <w:style w:type="paragraph" w:customStyle="1" w:styleId="Char1000000000000000000000">
    <w:name w:val="Char1000000000000000000000"/>
    <w:basedOn w:val="Normal"/>
    <w:rsid w:val="00E3537E"/>
    <w:pPr>
      <w:keepLines/>
      <w:spacing w:after="160" w:line="240" w:lineRule="exact"/>
      <w:ind w:left="2977"/>
    </w:pPr>
    <w:rPr>
      <w:rFonts w:ascii="Tahoma" w:eastAsia="Times New Roman" w:hAnsi="Tahoma" w:cs="Times New Roman"/>
      <w:sz w:val="20"/>
      <w:szCs w:val="24"/>
      <w:lang w:val="en-US"/>
    </w:rPr>
  </w:style>
  <w:style w:type="paragraph" w:customStyle="1" w:styleId="Char10000000000000000000000">
    <w:name w:val="Char10000000000000000000000"/>
    <w:basedOn w:val="Normal"/>
    <w:rsid w:val="00E3537E"/>
    <w:pPr>
      <w:keepLines/>
      <w:spacing w:after="160" w:line="240" w:lineRule="exact"/>
      <w:ind w:left="2977"/>
    </w:pPr>
    <w:rPr>
      <w:rFonts w:ascii="Tahoma" w:eastAsia="Times New Roman" w:hAnsi="Tahoma" w:cs="Times New Roman"/>
      <w:sz w:val="20"/>
      <w:szCs w:val="24"/>
      <w:lang w:val="en-US"/>
    </w:rPr>
  </w:style>
  <w:style w:type="paragraph" w:customStyle="1" w:styleId="Char100000000000000000000000">
    <w:name w:val="Char100000000000000000000000"/>
    <w:basedOn w:val="Normal"/>
    <w:rsid w:val="00E3537E"/>
    <w:pPr>
      <w:keepLines/>
      <w:spacing w:after="160" w:line="240" w:lineRule="exact"/>
      <w:ind w:left="2977"/>
    </w:pPr>
    <w:rPr>
      <w:rFonts w:ascii="Tahoma" w:eastAsia="Times New Roman" w:hAnsi="Tahoma" w:cs="Times New Roman"/>
      <w:sz w:val="20"/>
      <w:szCs w:val="24"/>
      <w:lang w:val="en-US"/>
    </w:rPr>
  </w:style>
  <w:style w:type="paragraph" w:customStyle="1" w:styleId="Char1000000000000000000000000">
    <w:name w:val="Char1000000000000000000000000"/>
    <w:basedOn w:val="Normal"/>
    <w:rsid w:val="00E3537E"/>
    <w:pPr>
      <w:keepLines/>
      <w:spacing w:after="160" w:line="240" w:lineRule="exact"/>
      <w:ind w:left="2977"/>
    </w:pPr>
    <w:rPr>
      <w:rFonts w:ascii="Tahoma" w:eastAsia="Times New Roman" w:hAnsi="Tahoma" w:cs="Times New Roman"/>
      <w:sz w:val="20"/>
      <w:szCs w:val="24"/>
      <w:lang w:val="en-US"/>
    </w:rPr>
  </w:style>
  <w:style w:type="paragraph" w:customStyle="1" w:styleId="Char10000000000000000000000000">
    <w:name w:val="Char10000000000000000000000000"/>
    <w:basedOn w:val="Normal"/>
    <w:rsid w:val="00E3537E"/>
    <w:pPr>
      <w:keepLines/>
      <w:spacing w:after="160" w:line="240" w:lineRule="exact"/>
      <w:ind w:left="2977"/>
    </w:pPr>
    <w:rPr>
      <w:rFonts w:ascii="Tahoma" w:eastAsia="Times New Roman" w:hAnsi="Tahoma" w:cs="Times New Roman"/>
      <w:sz w:val="20"/>
      <w:szCs w:val="24"/>
      <w:lang w:val="en-US"/>
    </w:rPr>
  </w:style>
  <w:style w:type="paragraph" w:customStyle="1" w:styleId="Char100000000000000000000000000">
    <w:name w:val="Char100000000000000000000000000"/>
    <w:basedOn w:val="Normal"/>
    <w:rsid w:val="00E3537E"/>
    <w:pPr>
      <w:keepLines/>
      <w:spacing w:after="160" w:line="240" w:lineRule="exact"/>
      <w:ind w:left="2977"/>
    </w:pPr>
    <w:rPr>
      <w:rFonts w:ascii="Tahoma" w:eastAsia="Times New Roman" w:hAnsi="Tahoma" w:cs="Times New Roman"/>
      <w:sz w:val="20"/>
      <w:szCs w:val="24"/>
      <w:lang w:val="en-US"/>
    </w:rPr>
  </w:style>
  <w:style w:type="paragraph" w:customStyle="1" w:styleId="Char1000000000000000000000000000">
    <w:name w:val="Char1000000000000000000000000000"/>
    <w:basedOn w:val="Normal"/>
    <w:rsid w:val="00E3537E"/>
    <w:pPr>
      <w:keepLines/>
      <w:spacing w:after="160" w:line="240" w:lineRule="exact"/>
      <w:ind w:left="2977"/>
    </w:pPr>
    <w:rPr>
      <w:rFonts w:ascii="Tahoma" w:eastAsia="Times New Roman" w:hAnsi="Tahoma" w:cs="Times New Roman"/>
      <w:sz w:val="20"/>
      <w:szCs w:val="24"/>
      <w:lang w:val="en-US"/>
    </w:rPr>
  </w:style>
  <w:style w:type="paragraph" w:customStyle="1" w:styleId="Char10000000000000000000000000000">
    <w:name w:val="Char10000000000000000000000000000"/>
    <w:basedOn w:val="Normal"/>
    <w:rsid w:val="00EF60DA"/>
    <w:pPr>
      <w:keepLines/>
      <w:spacing w:after="160" w:line="240" w:lineRule="exact"/>
      <w:ind w:left="2977"/>
    </w:pPr>
    <w:rPr>
      <w:rFonts w:ascii="Tahoma" w:eastAsia="Times New Roman" w:hAnsi="Tahoma" w:cs="Times New Roman"/>
      <w:sz w:val="20"/>
      <w:szCs w:val="24"/>
      <w:lang w:val="en-US"/>
    </w:rPr>
  </w:style>
  <w:style w:type="table" w:customStyle="1" w:styleId="TableGrid1">
    <w:name w:val="Table Grid1"/>
    <w:basedOn w:val="TableNormal"/>
    <w:next w:val="TableGrid"/>
    <w:uiPriority w:val="39"/>
    <w:rsid w:val="00C75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4333">
      <w:bodyDiv w:val="1"/>
      <w:marLeft w:val="0"/>
      <w:marRight w:val="0"/>
      <w:marTop w:val="0"/>
      <w:marBottom w:val="0"/>
      <w:divBdr>
        <w:top w:val="none" w:sz="0" w:space="0" w:color="auto"/>
        <w:left w:val="none" w:sz="0" w:space="0" w:color="auto"/>
        <w:bottom w:val="none" w:sz="0" w:space="0" w:color="auto"/>
        <w:right w:val="none" w:sz="0" w:space="0" w:color="auto"/>
      </w:divBdr>
    </w:div>
    <w:div w:id="406462277">
      <w:bodyDiv w:val="1"/>
      <w:marLeft w:val="0"/>
      <w:marRight w:val="0"/>
      <w:marTop w:val="0"/>
      <w:marBottom w:val="0"/>
      <w:divBdr>
        <w:top w:val="none" w:sz="0" w:space="0" w:color="auto"/>
        <w:left w:val="none" w:sz="0" w:space="0" w:color="auto"/>
        <w:bottom w:val="none" w:sz="0" w:space="0" w:color="auto"/>
        <w:right w:val="none" w:sz="0" w:space="0" w:color="auto"/>
      </w:divBdr>
    </w:div>
    <w:div w:id="461581810">
      <w:bodyDiv w:val="1"/>
      <w:marLeft w:val="0"/>
      <w:marRight w:val="0"/>
      <w:marTop w:val="0"/>
      <w:marBottom w:val="0"/>
      <w:divBdr>
        <w:top w:val="none" w:sz="0" w:space="0" w:color="auto"/>
        <w:left w:val="none" w:sz="0" w:space="0" w:color="auto"/>
        <w:bottom w:val="none" w:sz="0" w:space="0" w:color="auto"/>
        <w:right w:val="none" w:sz="0" w:space="0" w:color="auto"/>
      </w:divBdr>
      <w:divsChild>
        <w:div w:id="544173818">
          <w:marLeft w:val="0"/>
          <w:marRight w:val="0"/>
          <w:marTop w:val="0"/>
          <w:marBottom w:val="0"/>
          <w:divBdr>
            <w:top w:val="none" w:sz="0" w:space="0" w:color="auto"/>
            <w:left w:val="none" w:sz="0" w:space="0" w:color="auto"/>
            <w:bottom w:val="none" w:sz="0" w:space="0" w:color="auto"/>
            <w:right w:val="none" w:sz="0" w:space="0" w:color="auto"/>
          </w:divBdr>
          <w:divsChild>
            <w:div w:id="1696537019">
              <w:marLeft w:val="0"/>
              <w:marRight w:val="0"/>
              <w:marTop w:val="0"/>
              <w:marBottom w:val="0"/>
              <w:divBdr>
                <w:top w:val="none" w:sz="0" w:space="0" w:color="auto"/>
                <w:left w:val="none" w:sz="0" w:space="0" w:color="auto"/>
                <w:bottom w:val="none" w:sz="0" w:space="0" w:color="auto"/>
                <w:right w:val="none" w:sz="0" w:space="0" w:color="auto"/>
              </w:divBdr>
              <w:divsChild>
                <w:div w:id="1506823673">
                  <w:marLeft w:val="0"/>
                  <w:marRight w:val="0"/>
                  <w:marTop w:val="0"/>
                  <w:marBottom w:val="0"/>
                  <w:divBdr>
                    <w:top w:val="none" w:sz="0" w:space="0" w:color="auto"/>
                    <w:left w:val="none" w:sz="0" w:space="0" w:color="auto"/>
                    <w:bottom w:val="none" w:sz="0" w:space="0" w:color="auto"/>
                    <w:right w:val="none" w:sz="0" w:space="0" w:color="auto"/>
                  </w:divBdr>
                  <w:divsChild>
                    <w:div w:id="116713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631654">
      <w:bodyDiv w:val="1"/>
      <w:marLeft w:val="0"/>
      <w:marRight w:val="0"/>
      <w:marTop w:val="0"/>
      <w:marBottom w:val="0"/>
      <w:divBdr>
        <w:top w:val="none" w:sz="0" w:space="0" w:color="auto"/>
        <w:left w:val="none" w:sz="0" w:space="0" w:color="auto"/>
        <w:bottom w:val="none" w:sz="0" w:space="0" w:color="auto"/>
        <w:right w:val="none" w:sz="0" w:space="0" w:color="auto"/>
      </w:divBdr>
      <w:divsChild>
        <w:div w:id="390619013">
          <w:marLeft w:val="0"/>
          <w:marRight w:val="0"/>
          <w:marTop w:val="0"/>
          <w:marBottom w:val="0"/>
          <w:divBdr>
            <w:top w:val="none" w:sz="0" w:space="0" w:color="auto"/>
            <w:left w:val="none" w:sz="0" w:space="0" w:color="auto"/>
            <w:bottom w:val="none" w:sz="0" w:space="0" w:color="auto"/>
            <w:right w:val="none" w:sz="0" w:space="0" w:color="auto"/>
          </w:divBdr>
        </w:div>
        <w:div w:id="839195034">
          <w:marLeft w:val="0"/>
          <w:marRight w:val="0"/>
          <w:marTop w:val="0"/>
          <w:marBottom w:val="0"/>
          <w:divBdr>
            <w:top w:val="none" w:sz="0" w:space="0" w:color="auto"/>
            <w:left w:val="none" w:sz="0" w:space="0" w:color="auto"/>
            <w:bottom w:val="none" w:sz="0" w:space="0" w:color="auto"/>
            <w:right w:val="none" w:sz="0" w:space="0" w:color="auto"/>
          </w:divBdr>
        </w:div>
        <w:div w:id="1174296266">
          <w:marLeft w:val="0"/>
          <w:marRight w:val="0"/>
          <w:marTop w:val="0"/>
          <w:marBottom w:val="0"/>
          <w:divBdr>
            <w:top w:val="none" w:sz="0" w:space="0" w:color="auto"/>
            <w:left w:val="none" w:sz="0" w:space="0" w:color="auto"/>
            <w:bottom w:val="none" w:sz="0" w:space="0" w:color="auto"/>
            <w:right w:val="none" w:sz="0" w:space="0" w:color="auto"/>
          </w:divBdr>
        </w:div>
        <w:div w:id="1238174912">
          <w:marLeft w:val="0"/>
          <w:marRight w:val="0"/>
          <w:marTop w:val="0"/>
          <w:marBottom w:val="0"/>
          <w:divBdr>
            <w:top w:val="none" w:sz="0" w:space="0" w:color="auto"/>
            <w:left w:val="none" w:sz="0" w:space="0" w:color="auto"/>
            <w:bottom w:val="none" w:sz="0" w:space="0" w:color="auto"/>
            <w:right w:val="none" w:sz="0" w:space="0" w:color="auto"/>
          </w:divBdr>
        </w:div>
        <w:div w:id="1579708499">
          <w:marLeft w:val="0"/>
          <w:marRight w:val="0"/>
          <w:marTop w:val="0"/>
          <w:marBottom w:val="0"/>
          <w:divBdr>
            <w:top w:val="none" w:sz="0" w:space="0" w:color="auto"/>
            <w:left w:val="none" w:sz="0" w:space="0" w:color="auto"/>
            <w:bottom w:val="none" w:sz="0" w:space="0" w:color="auto"/>
            <w:right w:val="none" w:sz="0" w:space="0" w:color="auto"/>
          </w:divBdr>
        </w:div>
      </w:divsChild>
    </w:div>
    <w:div w:id="787360275">
      <w:bodyDiv w:val="1"/>
      <w:marLeft w:val="0"/>
      <w:marRight w:val="0"/>
      <w:marTop w:val="0"/>
      <w:marBottom w:val="0"/>
      <w:divBdr>
        <w:top w:val="none" w:sz="0" w:space="0" w:color="auto"/>
        <w:left w:val="none" w:sz="0" w:space="0" w:color="auto"/>
        <w:bottom w:val="none" w:sz="0" w:space="0" w:color="auto"/>
        <w:right w:val="none" w:sz="0" w:space="0" w:color="auto"/>
      </w:divBdr>
      <w:divsChild>
        <w:div w:id="317224713">
          <w:marLeft w:val="0"/>
          <w:marRight w:val="0"/>
          <w:marTop w:val="0"/>
          <w:marBottom w:val="0"/>
          <w:divBdr>
            <w:top w:val="none" w:sz="0" w:space="0" w:color="auto"/>
            <w:left w:val="none" w:sz="0" w:space="0" w:color="auto"/>
            <w:bottom w:val="none" w:sz="0" w:space="0" w:color="auto"/>
            <w:right w:val="none" w:sz="0" w:space="0" w:color="auto"/>
          </w:divBdr>
          <w:divsChild>
            <w:div w:id="500196820">
              <w:marLeft w:val="0"/>
              <w:marRight w:val="0"/>
              <w:marTop w:val="0"/>
              <w:marBottom w:val="0"/>
              <w:divBdr>
                <w:top w:val="none" w:sz="0" w:space="0" w:color="auto"/>
                <w:left w:val="none" w:sz="0" w:space="0" w:color="auto"/>
                <w:bottom w:val="none" w:sz="0" w:space="0" w:color="auto"/>
                <w:right w:val="none" w:sz="0" w:space="0" w:color="auto"/>
              </w:divBdr>
              <w:divsChild>
                <w:div w:id="25302792">
                  <w:marLeft w:val="0"/>
                  <w:marRight w:val="0"/>
                  <w:marTop w:val="0"/>
                  <w:marBottom w:val="0"/>
                  <w:divBdr>
                    <w:top w:val="none" w:sz="0" w:space="0" w:color="auto"/>
                    <w:left w:val="none" w:sz="0" w:space="0" w:color="auto"/>
                    <w:bottom w:val="none" w:sz="0" w:space="0" w:color="auto"/>
                    <w:right w:val="none" w:sz="0" w:space="0" w:color="auto"/>
                  </w:divBdr>
                  <w:divsChild>
                    <w:div w:id="37161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028278">
      <w:bodyDiv w:val="1"/>
      <w:marLeft w:val="0"/>
      <w:marRight w:val="0"/>
      <w:marTop w:val="0"/>
      <w:marBottom w:val="0"/>
      <w:divBdr>
        <w:top w:val="none" w:sz="0" w:space="0" w:color="auto"/>
        <w:left w:val="none" w:sz="0" w:space="0" w:color="auto"/>
        <w:bottom w:val="none" w:sz="0" w:space="0" w:color="auto"/>
        <w:right w:val="none" w:sz="0" w:space="0" w:color="auto"/>
      </w:divBdr>
      <w:divsChild>
        <w:div w:id="92408193">
          <w:marLeft w:val="0"/>
          <w:marRight w:val="0"/>
          <w:marTop w:val="0"/>
          <w:marBottom w:val="0"/>
          <w:divBdr>
            <w:top w:val="none" w:sz="0" w:space="0" w:color="auto"/>
            <w:left w:val="none" w:sz="0" w:space="0" w:color="auto"/>
            <w:bottom w:val="none" w:sz="0" w:space="0" w:color="auto"/>
            <w:right w:val="none" w:sz="0" w:space="0" w:color="auto"/>
          </w:divBdr>
          <w:divsChild>
            <w:div w:id="69425472">
              <w:marLeft w:val="0"/>
              <w:marRight w:val="0"/>
              <w:marTop w:val="0"/>
              <w:marBottom w:val="0"/>
              <w:divBdr>
                <w:top w:val="none" w:sz="0" w:space="0" w:color="auto"/>
                <w:left w:val="none" w:sz="0" w:space="0" w:color="auto"/>
                <w:bottom w:val="none" w:sz="0" w:space="0" w:color="auto"/>
                <w:right w:val="none" w:sz="0" w:space="0" w:color="auto"/>
              </w:divBdr>
              <w:divsChild>
                <w:div w:id="1868178414">
                  <w:marLeft w:val="0"/>
                  <w:marRight w:val="0"/>
                  <w:marTop w:val="0"/>
                  <w:marBottom w:val="0"/>
                  <w:divBdr>
                    <w:top w:val="none" w:sz="0" w:space="0" w:color="auto"/>
                    <w:left w:val="none" w:sz="0" w:space="0" w:color="auto"/>
                    <w:bottom w:val="none" w:sz="0" w:space="0" w:color="auto"/>
                    <w:right w:val="none" w:sz="0" w:space="0" w:color="auto"/>
                  </w:divBdr>
                  <w:divsChild>
                    <w:div w:id="212109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576979">
      <w:bodyDiv w:val="1"/>
      <w:marLeft w:val="0"/>
      <w:marRight w:val="0"/>
      <w:marTop w:val="0"/>
      <w:marBottom w:val="0"/>
      <w:divBdr>
        <w:top w:val="none" w:sz="0" w:space="0" w:color="auto"/>
        <w:left w:val="none" w:sz="0" w:space="0" w:color="auto"/>
        <w:bottom w:val="none" w:sz="0" w:space="0" w:color="auto"/>
        <w:right w:val="none" w:sz="0" w:space="0" w:color="auto"/>
      </w:divBdr>
      <w:divsChild>
        <w:div w:id="2038385494">
          <w:marLeft w:val="0"/>
          <w:marRight w:val="0"/>
          <w:marTop w:val="0"/>
          <w:marBottom w:val="0"/>
          <w:divBdr>
            <w:top w:val="none" w:sz="0" w:space="0" w:color="auto"/>
            <w:left w:val="none" w:sz="0" w:space="0" w:color="auto"/>
            <w:bottom w:val="none" w:sz="0" w:space="0" w:color="auto"/>
            <w:right w:val="none" w:sz="0" w:space="0" w:color="auto"/>
          </w:divBdr>
          <w:divsChild>
            <w:div w:id="1222133875">
              <w:marLeft w:val="0"/>
              <w:marRight w:val="0"/>
              <w:marTop w:val="0"/>
              <w:marBottom w:val="0"/>
              <w:divBdr>
                <w:top w:val="none" w:sz="0" w:space="0" w:color="auto"/>
                <w:left w:val="none" w:sz="0" w:space="0" w:color="auto"/>
                <w:bottom w:val="none" w:sz="0" w:space="0" w:color="auto"/>
                <w:right w:val="none" w:sz="0" w:space="0" w:color="auto"/>
              </w:divBdr>
              <w:divsChild>
                <w:div w:id="384181956">
                  <w:marLeft w:val="0"/>
                  <w:marRight w:val="0"/>
                  <w:marTop w:val="0"/>
                  <w:marBottom w:val="0"/>
                  <w:divBdr>
                    <w:top w:val="none" w:sz="0" w:space="0" w:color="auto"/>
                    <w:left w:val="none" w:sz="0" w:space="0" w:color="auto"/>
                    <w:bottom w:val="none" w:sz="0" w:space="0" w:color="auto"/>
                    <w:right w:val="none" w:sz="0" w:space="0" w:color="auto"/>
                  </w:divBdr>
                  <w:divsChild>
                    <w:div w:id="47750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175483">
          <w:marLeft w:val="0"/>
          <w:marRight w:val="0"/>
          <w:marTop w:val="0"/>
          <w:marBottom w:val="0"/>
          <w:divBdr>
            <w:top w:val="none" w:sz="0" w:space="0" w:color="auto"/>
            <w:left w:val="none" w:sz="0" w:space="0" w:color="auto"/>
            <w:bottom w:val="none" w:sz="0" w:space="0" w:color="auto"/>
            <w:right w:val="none" w:sz="0" w:space="0" w:color="auto"/>
          </w:divBdr>
          <w:divsChild>
            <w:div w:id="1110442012">
              <w:marLeft w:val="0"/>
              <w:marRight w:val="0"/>
              <w:marTop w:val="0"/>
              <w:marBottom w:val="0"/>
              <w:divBdr>
                <w:top w:val="none" w:sz="0" w:space="0" w:color="auto"/>
                <w:left w:val="none" w:sz="0" w:space="0" w:color="auto"/>
                <w:bottom w:val="none" w:sz="0" w:space="0" w:color="auto"/>
                <w:right w:val="none" w:sz="0" w:space="0" w:color="auto"/>
              </w:divBdr>
              <w:divsChild>
                <w:div w:id="2135784175">
                  <w:marLeft w:val="0"/>
                  <w:marRight w:val="0"/>
                  <w:marTop w:val="0"/>
                  <w:marBottom w:val="0"/>
                  <w:divBdr>
                    <w:top w:val="none" w:sz="0" w:space="0" w:color="auto"/>
                    <w:left w:val="none" w:sz="0" w:space="0" w:color="auto"/>
                    <w:bottom w:val="none" w:sz="0" w:space="0" w:color="auto"/>
                    <w:right w:val="none" w:sz="0" w:space="0" w:color="auto"/>
                  </w:divBdr>
                  <w:divsChild>
                    <w:div w:id="816142375">
                      <w:marLeft w:val="0"/>
                      <w:marRight w:val="0"/>
                      <w:marTop w:val="0"/>
                      <w:marBottom w:val="0"/>
                      <w:divBdr>
                        <w:top w:val="none" w:sz="0" w:space="0" w:color="auto"/>
                        <w:left w:val="none" w:sz="0" w:space="0" w:color="auto"/>
                        <w:bottom w:val="none" w:sz="0" w:space="0" w:color="auto"/>
                        <w:right w:val="none" w:sz="0" w:space="0" w:color="auto"/>
                      </w:divBdr>
                    </w:div>
                  </w:divsChild>
                </w:div>
                <w:div w:id="1396975680">
                  <w:marLeft w:val="0"/>
                  <w:marRight w:val="0"/>
                  <w:marTop w:val="0"/>
                  <w:marBottom w:val="0"/>
                  <w:divBdr>
                    <w:top w:val="none" w:sz="0" w:space="0" w:color="auto"/>
                    <w:left w:val="none" w:sz="0" w:space="0" w:color="auto"/>
                    <w:bottom w:val="none" w:sz="0" w:space="0" w:color="auto"/>
                    <w:right w:val="none" w:sz="0" w:space="0" w:color="auto"/>
                  </w:divBdr>
                  <w:divsChild>
                    <w:div w:id="15081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051291">
      <w:bodyDiv w:val="1"/>
      <w:marLeft w:val="0"/>
      <w:marRight w:val="0"/>
      <w:marTop w:val="0"/>
      <w:marBottom w:val="0"/>
      <w:divBdr>
        <w:top w:val="none" w:sz="0" w:space="0" w:color="auto"/>
        <w:left w:val="none" w:sz="0" w:space="0" w:color="auto"/>
        <w:bottom w:val="none" w:sz="0" w:space="0" w:color="auto"/>
        <w:right w:val="none" w:sz="0" w:space="0" w:color="auto"/>
      </w:divBdr>
      <w:divsChild>
        <w:div w:id="44110650">
          <w:marLeft w:val="0"/>
          <w:marRight w:val="0"/>
          <w:marTop w:val="0"/>
          <w:marBottom w:val="0"/>
          <w:divBdr>
            <w:top w:val="none" w:sz="0" w:space="0" w:color="auto"/>
            <w:left w:val="none" w:sz="0" w:space="0" w:color="auto"/>
            <w:bottom w:val="none" w:sz="0" w:space="0" w:color="auto"/>
            <w:right w:val="none" w:sz="0" w:space="0" w:color="auto"/>
          </w:divBdr>
          <w:divsChild>
            <w:div w:id="1975015397">
              <w:marLeft w:val="0"/>
              <w:marRight w:val="0"/>
              <w:marTop w:val="0"/>
              <w:marBottom w:val="0"/>
              <w:divBdr>
                <w:top w:val="none" w:sz="0" w:space="0" w:color="auto"/>
                <w:left w:val="none" w:sz="0" w:space="0" w:color="auto"/>
                <w:bottom w:val="none" w:sz="0" w:space="0" w:color="auto"/>
                <w:right w:val="none" w:sz="0" w:space="0" w:color="auto"/>
              </w:divBdr>
              <w:divsChild>
                <w:div w:id="1742678369">
                  <w:marLeft w:val="0"/>
                  <w:marRight w:val="0"/>
                  <w:marTop w:val="0"/>
                  <w:marBottom w:val="0"/>
                  <w:divBdr>
                    <w:top w:val="none" w:sz="0" w:space="0" w:color="auto"/>
                    <w:left w:val="none" w:sz="0" w:space="0" w:color="auto"/>
                    <w:bottom w:val="none" w:sz="0" w:space="0" w:color="auto"/>
                    <w:right w:val="none" w:sz="0" w:space="0" w:color="auto"/>
                  </w:divBdr>
                  <w:divsChild>
                    <w:div w:id="13590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716184">
          <w:marLeft w:val="0"/>
          <w:marRight w:val="0"/>
          <w:marTop w:val="0"/>
          <w:marBottom w:val="0"/>
          <w:divBdr>
            <w:top w:val="none" w:sz="0" w:space="0" w:color="auto"/>
            <w:left w:val="none" w:sz="0" w:space="0" w:color="auto"/>
            <w:bottom w:val="none" w:sz="0" w:space="0" w:color="auto"/>
            <w:right w:val="none" w:sz="0" w:space="0" w:color="auto"/>
          </w:divBdr>
          <w:divsChild>
            <w:div w:id="1976137007">
              <w:marLeft w:val="0"/>
              <w:marRight w:val="0"/>
              <w:marTop w:val="0"/>
              <w:marBottom w:val="0"/>
              <w:divBdr>
                <w:top w:val="none" w:sz="0" w:space="0" w:color="auto"/>
                <w:left w:val="none" w:sz="0" w:space="0" w:color="auto"/>
                <w:bottom w:val="none" w:sz="0" w:space="0" w:color="auto"/>
                <w:right w:val="none" w:sz="0" w:space="0" w:color="auto"/>
              </w:divBdr>
              <w:divsChild>
                <w:div w:id="720712590">
                  <w:marLeft w:val="0"/>
                  <w:marRight w:val="0"/>
                  <w:marTop w:val="0"/>
                  <w:marBottom w:val="0"/>
                  <w:divBdr>
                    <w:top w:val="none" w:sz="0" w:space="0" w:color="auto"/>
                    <w:left w:val="none" w:sz="0" w:space="0" w:color="auto"/>
                    <w:bottom w:val="none" w:sz="0" w:space="0" w:color="auto"/>
                    <w:right w:val="none" w:sz="0" w:space="0" w:color="auto"/>
                  </w:divBdr>
                  <w:divsChild>
                    <w:div w:id="199433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902524">
      <w:bodyDiv w:val="1"/>
      <w:marLeft w:val="0"/>
      <w:marRight w:val="0"/>
      <w:marTop w:val="0"/>
      <w:marBottom w:val="0"/>
      <w:divBdr>
        <w:top w:val="none" w:sz="0" w:space="0" w:color="auto"/>
        <w:left w:val="none" w:sz="0" w:space="0" w:color="auto"/>
        <w:bottom w:val="none" w:sz="0" w:space="0" w:color="auto"/>
        <w:right w:val="none" w:sz="0" w:space="0" w:color="auto"/>
      </w:divBdr>
      <w:divsChild>
        <w:div w:id="1619994702">
          <w:marLeft w:val="0"/>
          <w:marRight w:val="0"/>
          <w:marTop w:val="0"/>
          <w:marBottom w:val="0"/>
          <w:divBdr>
            <w:top w:val="none" w:sz="0" w:space="0" w:color="auto"/>
            <w:left w:val="none" w:sz="0" w:space="0" w:color="auto"/>
            <w:bottom w:val="none" w:sz="0" w:space="0" w:color="auto"/>
            <w:right w:val="none" w:sz="0" w:space="0" w:color="auto"/>
          </w:divBdr>
          <w:divsChild>
            <w:div w:id="1752194481">
              <w:marLeft w:val="0"/>
              <w:marRight w:val="0"/>
              <w:marTop w:val="0"/>
              <w:marBottom w:val="0"/>
              <w:divBdr>
                <w:top w:val="none" w:sz="0" w:space="0" w:color="auto"/>
                <w:left w:val="none" w:sz="0" w:space="0" w:color="auto"/>
                <w:bottom w:val="none" w:sz="0" w:space="0" w:color="auto"/>
                <w:right w:val="none" w:sz="0" w:space="0" w:color="auto"/>
              </w:divBdr>
              <w:divsChild>
                <w:div w:id="1283341609">
                  <w:marLeft w:val="0"/>
                  <w:marRight w:val="0"/>
                  <w:marTop w:val="0"/>
                  <w:marBottom w:val="0"/>
                  <w:divBdr>
                    <w:top w:val="none" w:sz="0" w:space="0" w:color="auto"/>
                    <w:left w:val="none" w:sz="0" w:space="0" w:color="auto"/>
                    <w:bottom w:val="none" w:sz="0" w:space="0" w:color="auto"/>
                    <w:right w:val="none" w:sz="0" w:space="0" w:color="auto"/>
                  </w:divBdr>
                  <w:divsChild>
                    <w:div w:id="106734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696020">
      <w:bodyDiv w:val="1"/>
      <w:marLeft w:val="0"/>
      <w:marRight w:val="0"/>
      <w:marTop w:val="0"/>
      <w:marBottom w:val="0"/>
      <w:divBdr>
        <w:top w:val="none" w:sz="0" w:space="0" w:color="auto"/>
        <w:left w:val="none" w:sz="0" w:space="0" w:color="auto"/>
        <w:bottom w:val="none" w:sz="0" w:space="0" w:color="auto"/>
        <w:right w:val="none" w:sz="0" w:space="0" w:color="auto"/>
      </w:divBdr>
      <w:divsChild>
        <w:div w:id="526673722">
          <w:marLeft w:val="0"/>
          <w:marRight w:val="0"/>
          <w:marTop w:val="0"/>
          <w:marBottom w:val="0"/>
          <w:divBdr>
            <w:top w:val="none" w:sz="0" w:space="0" w:color="auto"/>
            <w:left w:val="none" w:sz="0" w:space="0" w:color="auto"/>
            <w:bottom w:val="none" w:sz="0" w:space="0" w:color="auto"/>
            <w:right w:val="none" w:sz="0" w:space="0" w:color="auto"/>
          </w:divBdr>
          <w:divsChild>
            <w:div w:id="1510801415">
              <w:marLeft w:val="0"/>
              <w:marRight w:val="0"/>
              <w:marTop w:val="0"/>
              <w:marBottom w:val="0"/>
              <w:divBdr>
                <w:top w:val="none" w:sz="0" w:space="0" w:color="auto"/>
                <w:left w:val="none" w:sz="0" w:space="0" w:color="auto"/>
                <w:bottom w:val="none" w:sz="0" w:space="0" w:color="auto"/>
                <w:right w:val="none" w:sz="0" w:space="0" w:color="auto"/>
              </w:divBdr>
              <w:divsChild>
                <w:div w:id="189605946">
                  <w:marLeft w:val="0"/>
                  <w:marRight w:val="0"/>
                  <w:marTop w:val="0"/>
                  <w:marBottom w:val="0"/>
                  <w:divBdr>
                    <w:top w:val="none" w:sz="0" w:space="0" w:color="auto"/>
                    <w:left w:val="none" w:sz="0" w:space="0" w:color="auto"/>
                    <w:bottom w:val="none" w:sz="0" w:space="0" w:color="auto"/>
                    <w:right w:val="none" w:sz="0" w:space="0" w:color="auto"/>
                  </w:divBdr>
                  <w:divsChild>
                    <w:div w:id="13476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896812">
          <w:marLeft w:val="0"/>
          <w:marRight w:val="0"/>
          <w:marTop w:val="0"/>
          <w:marBottom w:val="0"/>
          <w:divBdr>
            <w:top w:val="none" w:sz="0" w:space="0" w:color="auto"/>
            <w:left w:val="none" w:sz="0" w:space="0" w:color="auto"/>
            <w:bottom w:val="none" w:sz="0" w:space="0" w:color="auto"/>
            <w:right w:val="none" w:sz="0" w:space="0" w:color="auto"/>
          </w:divBdr>
          <w:divsChild>
            <w:div w:id="2091152378">
              <w:marLeft w:val="0"/>
              <w:marRight w:val="0"/>
              <w:marTop w:val="0"/>
              <w:marBottom w:val="0"/>
              <w:divBdr>
                <w:top w:val="none" w:sz="0" w:space="0" w:color="auto"/>
                <w:left w:val="none" w:sz="0" w:space="0" w:color="auto"/>
                <w:bottom w:val="none" w:sz="0" w:space="0" w:color="auto"/>
                <w:right w:val="none" w:sz="0" w:space="0" w:color="auto"/>
              </w:divBdr>
              <w:divsChild>
                <w:div w:id="580064110">
                  <w:marLeft w:val="0"/>
                  <w:marRight w:val="0"/>
                  <w:marTop w:val="0"/>
                  <w:marBottom w:val="0"/>
                  <w:divBdr>
                    <w:top w:val="none" w:sz="0" w:space="0" w:color="auto"/>
                    <w:left w:val="none" w:sz="0" w:space="0" w:color="auto"/>
                    <w:bottom w:val="none" w:sz="0" w:space="0" w:color="auto"/>
                    <w:right w:val="none" w:sz="0" w:space="0" w:color="auto"/>
                  </w:divBdr>
                  <w:divsChild>
                    <w:div w:id="188667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203146">
      <w:bodyDiv w:val="1"/>
      <w:marLeft w:val="0"/>
      <w:marRight w:val="0"/>
      <w:marTop w:val="0"/>
      <w:marBottom w:val="0"/>
      <w:divBdr>
        <w:top w:val="none" w:sz="0" w:space="0" w:color="auto"/>
        <w:left w:val="none" w:sz="0" w:space="0" w:color="auto"/>
        <w:bottom w:val="none" w:sz="0" w:space="0" w:color="auto"/>
        <w:right w:val="none" w:sz="0" w:space="0" w:color="auto"/>
      </w:divBdr>
      <w:divsChild>
        <w:div w:id="391079065">
          <w:marLeft w:val="0"/>
          <w:marRight w:val="0"/>
          <w:marTop w:val="0"/>
          <w:marBottom w:val="0"/>
          <w:divBdr>
            <w:top w:val="none" w:sz="0" w:space="0" w:color="auto"/>
            <w:left w:val="none" w:sz="0" w:space="0" w:color="auto"/>
            <w:bottom w:val="none" w:sz="0" w:space="0" w:color="auto"/>
            <w:right w:val="none" w:sz="0" w:space="0" w:color="auto"/>
          </w:divBdr>
          <w:divsChild>
            <w:div w:id="169150151">
              <w:marLeft w:val="0"/>
              <w:marRight w:val="0"/>
              <w:marTop w:val="0"/>
              <w:marBottom w:val="0"/>
              <w:divBdr>
                <w:top w:val="none" w:sz="0" w:space="0" w:color="auto"/>
                <w:left w:val="none" w:sz="0" w:space="0" w:color="auto"/>
                <w:bottom w:val="none" w:sz="0" w:space="0" w:color="auto"/>
                <w:right w:val="none" w:sz="0" w:space="0" w:color="auto"/>
              </w:divBdr>
              <w:divsChild>
                <w:div w:id="1456287461">
                  <w:marLeft w:val="0"/>
                  <w:marRight w:val="0"/>
                  <w:marTop w:val="0"/>
                  <w:marBottom w:val="0"/>
                  <w:divBdr>
                    <w:top w:val="none" w:sz="0" w:space="0" w:color="auto"/>
                    <w:left w:val="none" w:sz="0" w:space="0" w:color="auto"/>
                    <w:bottom w:val="none" w:sz="0" w:space="0" w:color="auto"/>
                    <w:right w:val="none" w:sz="0" w:space="0" w:color="auto"/>
                  </w:divBdr>
                  <w:divsChild>
                    <w:div w:id="170651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299506">
      <w:bodyDiv w:val="1"/>
      <w:marLeft w:val="0"/>
      <w:marRight w:val="0"/>
      <w:marTop w:val="0"/>
      <w:marBottom w:val="0"/>
      <w:divBdr>
        <w:top w:val="none" w:sz="0" w:space="0" w:color="auto"/>
        <w:left w:val="none" w:sz="0" w:space="0" w:color="auto"/>
        <w:bottom w:val="none" w:sz="0" w:space="0" w:color="auto"/>
        <w:right w:val="none" w:sz="0" w:space="0" w:color="auto"/>
      </w:divBdr>
    </w:div>
    <w:div w:id="1588886463">
      <w:bodyDiv w:val="1"/>
      <w:marLeft w:val="0"/>
      <w:marRight w:val="0"/>
      <w:marTop w:val="0"/>
      <w:marBottom w:val="0"/>
      <w:divBdr>
        <w:top w:val="none" w:sz="0" w:space="0" w:color="auto"/>
        <w:left w:val="none" w:sz="0" w:space="0" w:color="auto"/>
        <w:bottom w:val="none" w:sz="0" w:space="0" w:color="auto"/>
        <w:right w:val="none" w:sz="0" w:space="0" w:color="auto"/>
      </w:divBdr>
      <w:divsChild>
        <w:div w:id="287857396">
          <w:marLeft w:val="0"/>
          <w:marRight w:val="0"/>
          <w:marTop w:val="0"/>
          <w:marBottom w:val="0"/>
          <w:divBdr>
            <w:top w:val="none" w:sz="0" w:space="0" w:color="auto"/>
            <w:left w:val="none" w:sz="0" w:space="0" w:color="auto"/>
            <w:bottom w:val="none" w:sz="0" w:space="0" w:color="auto"/>
            <w:right w:val="none" w:sz="0" w:space="0" w:color="auto"/>
          </w:divBdr>
        </w:div>
        <w:div w:id="1461222792">
          <w:marLeft w:val="0"/>
          <w:marRight w:val="0"/>
          <w:marTop w:val="0"/>
          <w:marBottom w:val="0"/>
          <w:divBdr>
            <w:top w:val="none" w:sz="0" w:space="0" w:color="auto"/>
            <w:left w:val="none" w:sz="0" w:space="0" w:color="auto"/>
            <w:bottom w:val="none" w:sz="0" w:space="0" w:color="auto"/>
            <w:right w:val="none" w:sz="0" w:space="0" w:color="auto"/>
          </w:divBdr>
        </w:div>
        <w:div w:id="1840539159">
          <w:marLeft w:val="0"/>
          <w:marRight w:val="0"/>
          <w:marTop w:val="0"/>
          <w:marBottom w:val="0"/>
          <w:divBdr>
            <w:top w:val="none" w:sz="0" w:space="0" w:color="auto"/>
            <w:left w:val="none" w:sz="0" w:space="0" w:color="auto"/>
            <w:bottom w:val="none" w:sz="0" w:space="0" w:color="auto"/>
            <w:right w:val="none" w:sz="0" w:space="0" w:color="auto"/>
          </w:divBdr>
        </w:div>
        <w:div w:id="934940842">
          <w:marLeft w:val="0"/>
          <w:marRight w:val="0"/>
          <w:marTop w:val="0"/>
          <w:marBottom w:val="0"/>
          <w:divBdr>
            <w:top w:val="none" w:sz="0" w:space="0" w:color="auto"/>
            <w:left w:val="none" w:sz="0" w:space="0" w:color="auto"/>
            <w:bottom w:val="none" w:sz="0" w:space="0" w:color="auto"/>
            <w:right w:val="none" w:sz="0" w:space="0" w:color="auto"/>
          </w:divBdr>
        </w:div>
        <w:div w:id="1163662742">
          <w:marLeft w:val="0"/>
          <w:marRight w:val="0"/>
          <w:marTop w:val="0"/>
          <w:marBottom w:val="0"/>
          <w:divBdr>
            <w:top w:val="none" w:sz="0" w:space="0" w:color="auto"/>
            <w:left w:val="none" w:sz="0" w:space="0" w:color="auto"/>
            <w:bottom w:val="none" w:sz="0" w:space="0" w:color="auto"/>
            <w:right w:val="none" w:sz="0" w:space="0" w:color="auto"/>
          </w:divBdr>
        </w:div>
        <w:div w:id="1015687856">
          <w:marLeft w:val="0"/>
          <w:marRight w:val="0"/>
          <w:marTop w:val="0"/>
          <w:marBottom w:val="0"/>
          <w:divBdr>
            <w:top w:val="none" w:sz="0" w:space="0" w:color="auto"/>
            <w:left w:val="none" w:sz="0" w:space="0" w:color="auto"/>
            <w:bottom w:val="none" w:sz="0" w:space="0" w:color="auto"/>
            <w:right w:val="none" w:sz="0" w:space="0" w:color="auto"/>
          </w:divBdr>
        </w:div>
        <w:div w:id="1018392486">
          <w:marLeft w:val="0"/>
          <w:marRight w:val="0"/>
          <w:marTop w:val="0"/>
          <w:marBottom w:val="0"/>
          <w:divBdr>
            <w:top w:val="none" w:sz="0" w:space="0" w:color="auto"/>
            <w:left w:val="none" w:sz="0" w:space="0" w:color="auto"/>
            <w:bottom w:val="none" w:sz="0" w:space="0" w:color="auto"/>
            <w:right w:val="none" w:sz="0" w:space="0" w:color="auto"/>
          </w:divBdr>
        </w:div>
      </w:divsChild>
    </w:div>
    <w:div w:id="1615281525">
      <w:bodyDiv w:val="1"/>
      <w:marLeft w:val="0"/>
      <w:marRight w:val="0"/>
      <w:marTop w:val="0"/>
      <w:marBottom w:val="0"/>
      <w:divBdr>
        <w:top w:val="none" w:sz="0" w:space="0" w:color="auto"/>
        <w:left w:val="none" w:sz="0" w:space="0" w:color="auto"/>
        <w:bottom w:val="none" w:sz="0" w:space="0" w:color="auto"/>
        <w:right w:val="none" w:sz="0" w:space="0" w:color="auto"/>
      </w:divBdr>
    </w:div>
    <w:div w:id="1616255534">
      <w:bodyDiv w:val="1"/>
      <w:marLeft w:val="0"/>
      <w:marRight w:val="0"/>
      <w:marTop w:val="0"/>
      <w:marBottom w:val="0"/>
      <w:divBdr>
        <w:top w:val="none" w:sz="0" w:space="0" w:color="auto"/>
        <w:left w:val="none" w:sz="0" w:space="0" w:color="auto"/>
        <w:bottom w:val="none" w:sz="0" w:space="0" w:color="auto"/>
        <w:right w:val="none" w:sz="0" w:space="0" w:color="auto"/>
      </w:divBdr>
      <w:divsChild>
        <w:div w:id="260379969">
          <w:marLeft w:val="0"/>
          <w:marRight w:val="0"/>
          <w:marTop w:val="0"/>
          <w:marBottom w:val="0"/>
          <w:divBdr>
            <w:top w:val="none" w:sz="0" w:space="0" w:color="auto"/>
            <w:left w:val="none" w:sz="0" w:space="0" w:color="auto"/>
            <w:bottom w:val="none" w:sz="0" w:space="0" w:color="auto"/>
            <w:right w:val="none" w:sz="0" w:space="0" w:color="auto"/>
          </w:divBdr>
        </w:div>
        <w:div w:id="537013598">
          <w:marLeft w:val="0"/>
          <w:marRight w:val="0"/>
          <w:marTop w:val="0"/>
          <w:marBottom w:val="0"/>
          <w:divBdr>
            <w:top w:val="none" w:sz="0" w:space="0" w:color="auto"/>
            <w:left w:val="none" w:sz="0" w:space="0" w:color="auto"/>
            <w:bottom w:val="none" w:sz="0" w:space="0" w:color="auto"/>
            <w:right w:val="none" w:sz="0" w:space="0" w:color="auto"/>
          </w:divBdr>
        </w:div>
        <w:div w:id="609508324">
          <w:marLeft w:val="0"/>
          <w:marRight w:val="0"/>
          <w:marTop w:val="0"/>
          <w:marBottom w:val="0"/>
          <w:divBdr>
            <w:top w:val="none" w:sz="0" w:space="0" w:color="auto"/>
            <w:left w:val="none" w:sz="0" w:space="0" w:color="auto"/>
            <w:bottom w:val="none" w:sz="0" w:space="0" w:color="auto"/>
            <w:right w:val="none" w:sz="0" w:space="0" w:color="auto"/>
          </w:divBdr>
          <w:divsChild>
            <w:div w:id="369034021">
              <w:marLeft w:val="0"/>
              <w:marRight w:val="0"/>
              <w:marTop w:val="0"/>
              <w:marBottom w:val="0"/>
              <w:divBdr>
                <w:top w:val="none" w:sz="0" w:space="0" w:color="auto"/>
                <w:left w:val="none" w:sz="0" w:space="0" w:color="auto"/>
                <w:bottom w:val="none" w:sz="0" w:space="0" w:color="auto"/>
                <w:right w:val="none" w:sz="0" w:space="0" w:color="auto"/>
              </w:divBdr>
            </w:div>
            <w:div w:id="786654445">
              <w:marLeft w:val="0"/>
              <w:marRight w:val="0"/>
              <w:marTop w:val="0"/>
              <w:marBottom w:val="0"/>
              <w:divBdr>
                <w:top w:val="none" w:sz="0" w:space="0" w:color="auto"/>
                <w:left w:val="none" w:sz="0" w:space="0" w:color="auto"/>
                <w:bottom w:val="none" w:sz="0" w:space="0" w:color="auto"/>
                <w:right w:val="none" w:sz="0" w:space="0" w:color="auto"/>
              </w:divBdr>
            </w:div>
            <w:div w:id="1255474507">
              <w:marLeft w:val="0"/>
              <w:marRight w:val="0"/>
              <w:marTop w:val="0"/>
              <w:marBottom w:val="0"/>
              <w:divBdr>
                <w:top w:val="none" w:sz="0" w:space="0" w:color="auto"/>
                <w:left w:val="none" w:sz="0" w:space="0" w:color="auto"/>
                <w:bottom w:val="none" w:sz="0" w:space="0" w:color="auto"/>
                <w:right w:val="none" w:sz="0" w:space="0" w:color="auto"/>
              </w:divBdr>
            </w:div>
            <w:div w:id="1797334537">
              <w:marLeft w:val="0"/>
              <w:marRight w:val="0"/>
              <w:marTop w:val="0"/>
              <w:marBottom w:val="0"/>
              <w:divBdr>
                <w:top w:val="none" w:sz="0" w:space="0" w:color="auto"/>
                <w:left w:val="none" w:sz="0" w:space="0" w:color="auto"/>
                <w:bottom w:val="none" w:sz="0" w:space="0" w:color="auto"/>
                <w:right w:val="none" w:sz="0" w:space="0" w:color="auto"/>
              </w:divBdr>
            </w:div>
          </w:divsChild>
        </w:div>
        <w:div w:id="844906986">
          <w:marLeft w:val="0"/>
          <w:marRight w:val="0"/>
          <w:marTop w:val="0"/>
          <w:marBottom w:val="0"/>
          <w:divBdr>
            <w:top w:val="none" w:sz="0" w:space="0" w:color="auto"/>
            <w:left w:val="none" w:sz="0" w:space="0" w:color="auto"/>
            <w:bottom w:val="none" w:sz="0" w:space="0" w:color="auto"/>
            <w:right w:val="none" w:sz="0" w:space="0" w:color="auto"/>
          </w:divBdr>
          <w:divsChild>
            <w:div w:id="436870314">
              <w:marLeft w:val="0"/>
              <w:marRight w:val="0"/>
              <w:marTop w:val="0"/>
              <w:marBottom w:val="0"/>
              <w:divBdr>
                <w:top w:val="none" w:sz="0" w:space="0" w:color="auto"/>
                <w:left w:val="none" w:sz="0" w:space="0" w:color="auto"/>
                <w:bottom w:val="none" w:sz="0" w:space="0" w:color="auto"/>
                <w:right w:val="none" w:sz="0" w:space="0" w:color="auto"/>
              </w:divBdr>
            </w:div>
            <w:div w:id="1465391304">
              <w:marLeft w:val="0"/>
              <w:marRight w:val="0"/>
              <w:marTop w:val="0"/>
              <w:marBottom w:val="0"/>
              <w:divBdr>
                <w:top w:val="none" w:sz="0" w:space="0" w:color="auto"/>
                <w:left w:val="none" w:sz="0" w:space="0" w:color="auto"/>
                <w:bottom w:val="none" w:sz="0" w:space="0" w:color="auto"/>
                <w:right w:val="none" w:sz="0" w:space="0" w:color="auto"/>
              </w:divBdr>
            </w:div>
          </w:divsChild>
        </w:div>
        <w:div w:id="993803331">
          <w:marLeft w:val="0"/>
          <w:marRight w:val="0"/>
          <w:marTop w:val="0"/>
          <w:marBottom w:val="0"/>
          <w:divBdr>
            <w:top w:val="none" w:sz="0" w:space="0" w:color="auto"/>
            <w:left w:val="none" w:sz="0" w:space="0" w:color="auto"/>
            <w:bottom w:val="none" w:sz="0" w:space="0" w:color="auto"/>
            <w:right w:val="none" w:sz="0" w:space="0" w:color="auto"/>
          </w:divBdr>
          <w:divsChild>
            <w:div w:id="257955863">
              <w:marLeft w:val="-75"/>
              <w:marRight w:val="0"/>
              <w:marTop w:val="30"/>
              <w:marBottom w:val="30"/>
              <w:divBdr>
                <w:top w:val="none" w:sz="0" w:space="0" w:color="auto"/>
                <w:left w:val="none" w:sz="0" w:space="0" w:color="auto"/>
                <w:bottom w:val="none" w:sz="0" w:space="0" w:color="auto"/>
                <w:right w:val="none" w:sz="0" w:space="0" w:color="auto"/>
              </w:divBdr>
              <w:divsChild>
                <w:div w:id="6372566">
                  <w:marLeft w:val="0"/>
                  <w:marRight w:val="0"/>
                  <w:marTop w:val="0"/>
                  <w:marBottom w:val="0"/>
                  <w:divBdr>
                    <w:top w:val="none" w:sz="0" w:space="0" w:color="auto"/>
                    <w:left w:val="none" w:sz="0" w:space="0" w:color="auto"/>
                    <w:bottom w:val="none" w:sz="0" w:space="0" w:color="auto"/>
                    <w:right w:val="none" w:sz="0" w:space="0" w:color="auto"/>
                  </w:divBdr>
                  <w:divsChild>
                    <w:div w:id="1632856415">
                      <w:marLeft w:val="0"/>
                      <w:marRight w:val="0"/>
                      <w:marTop w:val="0"/>
                      <w:marBottom w:val="0"/>
                      <w:divBdr>
                        <w:top w:val="none" w:sz="0" w:space="0" w:color="auto"/>
                        <w:left w:val="none" w:sz="0" w:space="0" w:color="auto"/>
                        <w:bottom w:val="none" w:sz="0" w:space="0" w:color="auto"/>
                        <w:right w:val="none" w:sz="0" w:space="0" w:color="auto"/>
                      </w:divBdr>
                    </w:div>
                  </w:divsChild>
                </w:div>
                <w:div w:id="178812616">
                  <w:marLeft w:val="0"/>
                  <w:marRight w:val="0"/>
                  <w:marTop w:val="0"/>
                  <w:marBottom w:val="0"/>
                  <w:divBdr>
                    <w:top w:val="none" w:sz="0" w:space="0" w:color="auto"/>
                    <w:left w:val="none" w:sz="0" w:space="0" w:color="auto"/>
                    <w:bottom w:val="none" w:sz="0" w:space="0" w:color="auto"/>
                    <w:right w:val="none" w:sz="0" w:space="0" w:color="auto"/>
                  </w:divBdr>
                  <w:divsChild>
                    <w:div w:id="2143300985">
                      <w:marLeft w:val="0"/>
                      <w:marRight w:val="0"/>
                      <w:marTop w:val="0"/>
                      <w:marBottom w:val="0"/>
                      <w:divBdr>
                        <w:top w:val="none" w:sz="0" w:space="0" w:color="auto"/>
                        <w:left w:val="none" w:sz="0" w:space="0" w:color="auto"/>
                        <w:bottom w:val="none" w:sz="0" w:space="0" w:color="auto"/>
                        <w:right w:val="none" w:sz="0" w:space="0" w:color="auto"/>
                      </w:divBdr>
                    </w:div>
                  </w:divsChild>
                </w:div>
                <w:div w:id="237447039">
                  <w:marLeft w:val="0"/>
                  <w:marRight w:val="0"/>
                  <w:marTop w:val="0"/>
                  <w:marBottom w:val="0"/>
                  <w:divBdr>
                    <w:top w:val="none" w:sz="0" w:space="0" w:color="auto"/>
                    <w:left w:val="none" w:sz="0" w:space="0" w:color="auto"/>
                    <w:bottom w:val="none" w:sz="0" w:space="0" w:color="auto"/>
                    <w:right w:val="none" w:sz="0" w:space="0" w:color="auto"/>
                  </w:divBdr>
                  <w:divsChild>
                    <w:div w:id="1639409134">
                      <w:marLeft w:val="0"/>
                      <w:marRight w:val="0"/>
                      <w:marTop w:val="0"/>
                      <w:marBottom w:val="0"/>
                      <w:divBdr>
                        <w:top w:val="none" w:sz="0" w:space="0" w:color="auto"/>
                        <w:left w:val="none" w:sz="0" w:space="0" w:color="auto"/>
                        <w:bottom w:val="none" w:sz="0" w:space="0" w:color="auto"/>
                        <w:right w:val="none" w:sz="0" w:space="0" w:color="auto"/>
                      </w:divBdr>
                    </w:div>
                  </w:divsChild>
                </w:div>
                <w:div w:id="313724530">
                  <w:marLeft w:val="0"/>
                  <w:marRight w:val="0"/>
                  <w:marTop w:val="0"/>
                  <w:marBottom w:val="0"/>
                  <w:divBdr>
                    <w:top w:val="none" w:sz="0" w:space="0" w:color="auto"/>
                    <w:left w:val="none" w:sz="0" w:space="0" w:color="auto"/>
                    <w:bottom w:val="none" w:sz="0" w:space="0" w:color="auto"/>
                    <w:right w:val="none" w:sz="0" w:space="0" w:color="auto"/>
                  </w:divBdr>
                  <w:divsChild>
                    <w:div w:id="129327271">
                      <w:marLeft w:val="0"/>
                      <w:marRight w:val="0"/>
                      <w:marTop w:val="0"/>
                      <w:marBottom w:val="0"/>
                      <w:divBdr>
                        <w:top w:val="none" w:sz="0" w:space="0" w:color="auto"/>
                        <w:left w:val="none" w:sz="0" w:space="0" w:color="auto"/>
                        <w:bottom w:val="none" w:sz="0" w:space="0" w:color="auto"/>
                        <w:right w:val="none" w:sz="0" w:space="0" w:color="auto"/>
                      </w:divBdr>
                    </w:div>
                  </w:divsChild>
                </w:div>
                <w:div w:id="1064332603">
                  <w:marLeft w:val="0"/>
                  <w:marRight w:val="0"/>
                  <w:marTop w:val="0"/>
                  <w:marBottom w:val="0"/>
                  <w:divBdr>
                    <w:top w:val="none" w:sz="0" w:space="0" w:color="auto"/>
                    <w:left w:val="none" w:sz="0" w:space="0" w:color="auto"/>
                    <w:bottom w:val="none" w:sz="0" w:space="0" w:color="auto"/>
                    <w:right w:val="none" w:sz="0" w:space="0" w:color="auto"/>
                  </w:divBdr>
                  <w:divsChild>
                    <w:div w:id="1526941139">
                      <w:marLeft w:val="0"/>
                      <w:marRight w:val="0"/>
                      <w:marTop w:val="0"/>
                      <w:marBottom w:val="0"/>
                      <w:divBdr>
                        <w:top w:val="none" w:sz="0" w:space="0" w:color="auto"/>
                        <w:left w:val="none" w:sz="0" w:space="0" w:color="auto"/>
                        <w:bottom w:val="none" w:sz="0" w:space="0" w:color="auto"/>
                        <w:right w:val="none" w:sz="0" w:space="0" w:color="auto"/>
                      </w:divBdr>
                    </w:div>
                  </w:divsChild>
                </w:div>
                <w:div w:id="1193953202">
                  <w:marLeft w:val="0"/>
                  <w:marRight w:val="0"/>
                  <w:marTop w:val="0"/>
                  <w:marBottom w:val="0"/>
                  <w:divBdr>
                    <w:top w:val="none" w:sz="0" w:space="0" w:color="auto"/>
                    <w:left w:val="none" w:sz="0" w:space="0" w:color="auto"/>
                    <w:bottom w:val="none" w:sz="0" w:space="0" w:color="auto"/>
                    <w:right w:val="none" w:sz="0" w:space="0" w:color="auto"/>
                  </w:divBdr>
                  <w:divsChild>
                    <w:div w:id="1087774120">
                      <w:marLeft w:val="0"/>
                      <w:marRight w:val="0"/>
                      <w:marTop w:val="0"/>
                      <w:marBottom w:val="0"/>
                      <w:divBdr>
                        <w:top w:val="none" w:sz="0" w:space="0" w:color="auto"/>
                        <w:left w:val="none" w:sz="0" w:space="0" w:color="auto"/>
                        <w:bottom w:val="none" w:sz="0" w:space="0" w:color="auto"/>
                        <w:right w:val="none" w:sz="0" w:space="0" w:color="auto"/>
                      </w:divBdr>
                    </w:div>
                  </w:divsChild>
                </w:div>
                <w:div w:id="1245917520">
                  <w:marLeft w:val="0"/>
                  <w:marRight w:val="0"/>
                  <w:marTop w:val="0"/>
                  <w:marBottom w:val="0"/>
                  <w:divBdr>
                    <w:top w:val="none" w:sz="0" w:space="0" w:color="auto"/>
                    <w:left w:val="none" w:sz="0" w:space="0" w:color="auto"/>
                    <w:bottom w:val="none" w:sz="0" w:space="0" w:color="auto"/>
                    <w:right w:val="none" w:sz="0" w:space="0" w:color="auto"/>
                  </w:divBdr>
                  <w:divsChild>
                    <w:div w:id="1862284664">
                      <w:marLeft w:val="0"/>
                      <w:marRight w:val="0"/>
                      <w:marTop w:val="0"/>
                      <w:marBottom w:val="0"/>
                      <w:divBdr>
                        <w:top w:val="none" w:sz="0" w:space="0" w:color="auto"/>
                        <w:left w:val="none" w:sz="0" w:space="0" w:color="auto"/>
                        <w:bottom w:val="none" w:sz="0" w:space="0" w:color="auto"/>
                        <w:right w:val="none" w:sz="0" w:space="0" w:color="auto"/>
                      </w:divBdr>
                    </w:div>
                  </w:divsChild>
                </w:div>
                <w:div w:id="1326546638">
                  <w:marLeft w:val="0"/>
                  <w:marRight w:val="0"/>
                  <w:marTop w:val="0"/>
                  <w:marBottom w:val="0"/>
                  <w:divBdr>
                    <w:top w:val="none" w:sz="0" w:space="0" w:color="auto"/>
                    <w:left w:val="none" w:sz="0" w:space="0" w:color="auto"/>
                    <w:bottom w:val="none" w:sz="0" w:space="0" w:color="auto"/>
                    <w:right w:val="none" w:sz="0" w:space="0" w:color="auto"/>
                  </w:divBdr>
                  <w:divsChild>
                    <w:div w:id="264655833">
                      <w:marLeft w:val="0"/>
                      <w:marRight w:val="0"/>
                      <w:marTop w:val="0"/>
                      <w:marBottom w:val="0"/>
                      <w:divBdr>
                        <w:top w:val="none" w:sz="0" w:space="0" w:color="auto"/>
                        <w:left w:val="none" w:sz="0" w:space="0" w:color="auto"/>
                        <w:bottom w:val="none" w:sz="0" w:space="0" w:color="auto"/>
                        <w:right w:val="none" w:sz="0" w:space="0" w:color="auto"/>
                      </w:divBdr>
                    </w:div>
                  </w:divsChild>
                </w:div>
                <w:div w:id="1806584520">
                  <w:marLeft w:val="0"/>
                  <w:marRight w:val="0"/>
                  <w:marTop w:val="0"/>
                  <w:marBottom w:val="0"/>
                  <w:divBdr>
                    <w:top w:val="none" w:sz="0" w:space="0" w:color="auto"/>
                    <w:left w:val="none" w:sz="0" w:space="0" w:color="auto"/>
                    <w:bottom w:val="none" w:sz="0" w:space="0" w:color="auto"/>
                    <w:right w:val="none" w:sz="0" w:space="0" w:color="auto"/>
                  </w:divBdr>
                  <w:divsChild>
                    <w:div w:id="2001427508">
                      <w:marLeft w:val="0"/>
                      <w:marRight w:val="0"/>
                      <w:marTop w:val="0"/>
                      <w:marBottom w:val="0"/>
                      <w:divBdr>
                        <w:top w:val="none" w:sz="0" w:space="0" w:color="auto"/>
                        <w:left w:val="none" w:sz="0" w:space="0" w:color="auto"/>
                        <w:bottom w:val="none" w:sz="0" w:space="0" w:color="auto"/>
                        <w:right w:val="none" w:sz="0" w:space="0" w:color="auto"/>
                      </w:divBdr>
                    </w:div>
                  </w:divsChild>
                </w:div>
                <w:div w:id="2045211535">
                  <w:marLeft w:val="0"/>
                  <w:marRight w:val="0"/>
                  <w:marTop w:val="0"/>
                  <w:marBottom w:val="0"/>
                  <w:divBdr>
                    <w:top w:val="none" w:sz="0" w:space="0" w:color="auto"/>
                    <w:left w:val="none" w:sz="0" w:space="0" w:color="auto"/>
                    <w:bottom w:val="none" w:sz="0" w:space="0" w:color="auto"/>
                    <w:right w:val="none" w:sz="0" w:space="0" w:color="auto"/>
                  </w:divBdr>
                  <w:divsChild>
                    <w:div w:id="65680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089199">
          <w:marLeft w:val="0"/>
          <w:marRight w:val="0"/>
          <w:marTop w:val="0"/>
          <w:marBottom w:val="0"/>
          <w:divBdr>
            <w:top w:val="none" w:sz="0" w:space="0" w:color="auto"/>
            <w:left w:val="none" w:sz="0" w:space="0" w:color="auto"/>
            <w:bottom w:val="none" w:sz="0" w:space="0" w:color="auto"/>
            <w:right w:val="none" w:sz="0" w:space="0" w:color="auto"/>
          </w:divBdr>
        </w:div>
        <w:div w:id="1926526146">
          <w:marLeft w:val="0"/>
          <w:marRight w:val="0"/>
          <w:marTop w:val="0"/>
          <w:marBottom w:val="0"/>
          <w:divBdr>
            <w:top w:val="none" w:sz="0" w:space="0" w:color="auto"/>
            <w:left w:val="none" w:sz="0" w:space="0" w:color="auto"/>
            <w:bottom w:val="none" w:sz="0" w:space="0" w:color="auto"/>
            <w:right w:val="none" w:sz="0" w:space="0" w:color="auto"/>
          </w:divBdr>
          <w:divsChild>
            <w:div w:id="177426619">
              <w:marLeft w:val="0"/>
              <w:marRight w:val="0"/>
              <w:marTop w:val="0"/>
              <w:marBottom w:val="0"/>
              <w:divBdr>
                <w:top w:val="none" w:sz="0" w:space="0" w:color="auto"/>
                <w:left w:val="none" w:sz="0" w:space="0" w:color="auto"/>
                <w:bottom w:val="none" w:sz="0" w:space="0" w:color="auto"/>
                <w:right w:val="none" w:sz="0" w:space="0" w:color="auto"/>
              </w:divBdr>
            </w:div>
            <w:div w:id="106981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4331">
      <w:bodyDiv w:val="1"/>
      <w:marLeft w:val="0"/>
      <w:marRight w:val="0"/>
      <w:marTop w:val="0"/>
      <w:marBottom w:val="0"/>
      <w:divBdr>
        <w:top w:val="none" w:sz="0" w:space="0" w:color="auto"/>
        <w:left w:val="none" w:sz="0" w:space="0" w:color="auto"/>
        <w:bottom w:val="none" w:sz="0" w:space="0" w:color="auto"/>
        <w:right w:val="none" w:sz="0" w:space="0" w:color="auto"/>
      </w:divBdr>
      <w:divsChild>
        <w:div w:id="1669552981">
          <w:marLeft w:val="0"/>
          <w:marRight w:val="0"/>
          <w:marTop w:val="0"/>
          <w:marBottom w:val="0"/>
          <w:divBdr>
            <w:top w:val="none" w:sz="0" w:space="0" w:color="auto"/>
            <w:left w:val="none" w:sz="0" w:space="0" w:color="auto"/>
            <w:bottom w:val="none" w:sz="0" w:space="0" w:color="auto"/>
            <w:right w:val="none" w:sz="0" w:space="0" w:color="auto"/>
          </w:divBdr>
          <w:divsChild>
            <w:div w:id="174923137">
              <w:marLeft w:val="0"/>
              <w:marRight w:val="0"/>
              <w:marTop w:val="0"/>
              <w:marBottom w:val="0"/>
              <w:divBdr>
                <w:top w:val="none" w:sz="0" w:space="0" w:color="auto"/>
                <w:left w:val="none" w:sz="0" w:space="0" w:color="auto"/>
                <w:bottom w:val="none" w:sz="0" w:space="0" w:color="auto"/>
                <w:right w:val="none" w:sz="0" w:space="0" w:color="auto"/>
              </w:divBdr>
              <w:divsChild>
                <w:div w:id="1517577166">
                  <w:marLeft w:val="0"/>
                  <w:marRight w:val="0"/>
                  <w:marTop w:val="0"/>
                  <w:marBottom w:val="0"/>
                  <w:divBdr>
                    <w:top w:val="none" w:sz="0" w:space="0" w:color="auto"/>
                    <w:left w:val="none" w:sz="0" w:space="0" w:color="auto"/>
                    <w:bottom w:val="none" w:sz="0" w:space="0" w:color="auto"/>
                    <w:right w:val="none" w:sz="0" w:space="0" w:color="auto"/>
                  </w:divBdr>
                  <w:divsChild>
                    <w:div w:id="310716811">
                      <w:marLeft w:val="0"/>
                      <w:marRight w:val="0"/>
                      <w:marTop w:val="0"/>
                      <w:marBottom w:val="0"/>
                      <w:divBdr>
                        <w:top w:val="none" w:sz="0" w:space="0" w:color="auto"/>
                        <w:left w:val="none" w:sz="0" w:space="0" w:color="auto"/>
                        <w:bottom w:val="none" w:sz="0" w:space="0" w:color="auto"/>
                        <w:right w:val="none" w:sz="0" w:space="0" w:color="auto"/>
                      </w:divBdr>
                      <w:divsChild>
                        <w:div w:id="961964617">
                          <w:marLeft w:val="0"/>
                          <w:marRight w:val="0"/>
                          <w:marTop w:val="0"/>
                          <w:marBottom w:val="0"/>
                          <w:divBdr>
                            <w:top w:val="none" w:sz="0" w:space="0" w:color="auto"/>
                            <w:left w:val="none" w:sz="0" w:space="0" w:color="auto"/>
                            <w:bottom w:val="none" w:sz="0" w:space="0" w:color="auto"/>
                            <w:right w:val="none" w:sz="0" w:space="0" w:color="auto"/>
                          </w:divBdr>
                          <w:divsChild>
                            <w:div w:id="1620332928">
                              <w:marLeft w:val="0"/>
                              <w:marRight w:val="0"/>
                              <w:marTop w:val="0"/>
                              <w:marBottom w:val="0"/>
                              <w:divBdr>
                                <w:top w:val="single" w:sz="6" w:space="0" w:color="auto"/>
                                <w:left w:val="single" w:sz="6" w:space="0" w:color="auto"/>
                                <w:bottom w:val="single" w:sz="6" w:space="0" w:color="auto"/>
                                <w:right w:val="single" w:sz="6" w:space="0" w:color="auto"/>
                              </w:divBdr>
                              <w:divsChild>
                                <w:div w:id="310057374">
                                  <w:marLeft w:val="0"/>
                                  <w:marRight w:val="195"/>
                                  <w:marTop w:val="0"/>
                                  <w:marBottom w:val="0"/>
                                  <w:divBdr>
                                    <w:top w:val="none" w:sz="0" w:space="0" w:color="auto"/>
                                    <w:left w:val="none" w:sz="0" w:space="0" w:color="auto"/>
                                    <w:bottom w:val="none" w:sz="0" w:space="0" w:color="auto"/>
                                    <w:right w:val="none" w:sz="0" w:space="0" w:color="auto"/>
                                  </w:divBdr>
                                  <w:divsChild>
                                    <w:div w:id="478154807">
                                      <w:marLeft w:val="0"/>
                                      <w:marRight w:val="0"/>
                                      <w:marTop w:val="0"/>
                                      <w:marBottom w:val="0"/>
                                      <w:divBdr>
                                        <w:top w:val="none" w:sz="0" w:space="0" w:color="auto"/>
                                        <w:left w:val="none" w:sz="0" w:space="0" w:color="auto"/>
                                        <w:bottom w:val="none" w:sz="0" w:space="0" w:color="auto"/>
                                        <w:right w:val="none" w:sz="0" w:space="0" w:color="auto"/>
                                      </w:divBdr>
                                      <w:divsChild>
                                        <w:div w:id="1836384660">
                                          <w:marLeft w:val="0"/>
                                          <w:marRight w:val="195"/>
                                          <w:marTop w:val="0"/>
                                          <w:marBottom w:val="0"/>
                                          <w:divBdr>
                                            <w:top w:val="none" w:sz="0" w:space="0" w:color="auto"/>
                                            <w:left w:val="none" w:sz="0" w:space="0" w:color="auto"/>
                                            <w:bottom w:val="none" w:sz="0" w:space="0" w:color="auto"/>
                                            <w:right w:val="none" w:sz="0" w:space="0" w:color="auto"/>
                                          </w:divBdr>
                                          <w:divsChild>
                                            <w:div w:id="474417135">
                                              <w:marLeft w:val="0"/>
                                              <w:marRight w:val="0"/>
                                              <w:marTop w:val="0"/>
                                              <w:marBottom w:val="0"/>
                                              <w:divBdr>
                                                <w:top w:val="none" w:sz="0" w:space="0" w:color="auto"/>
                                                <w:left w:val="none" w:sz="0" w:space="0" w:color="auto"/>
                                                <w:bottom w:val="none" w:sz="0" w:space="0" w:color="auto"/>
                                                <w:right w:val="none" w:sz="0" w:space="0" w:color="auto"/>
                                              </w:divBdr>
                                              <w:divsChild>
                                                <w:div w:id="354158546">
                                                  <w:marLeft w:val="0"/>
                                                  <w:marRight w:val="0"/>
                                                  <w:marTop w:val="0"/>
                                                  <w:marBottom w:val="0"/>
                                                  <w:divBdr>
                                                    <w:top w:val="none" w:sz="0" w:space="0" w:color="auto"/>
                                                    <w:left w:val="none" w:sz="0" w:space="0" w:color="auto"/>
                                                    <w:bottom w:val="none" w:sz="0" w:space="0" w:color="auto"/>
                                                    <w:right w:val="none" w:sz="0" w:space="0" w:color="auto"/>
                                                  </w:divBdr>
                                                  <w:divsChild>
                                                    <w:div w:id="1103456501">
                                                      <w:marLeft w:val="0"/>
                                                      <w:marRight w:val="0"/>
                                                      <w:marTop w:val="0"/>
                                                      <w:marBottom w:val="0"/>
                                                      <w:divBdr>
                                                        <w:top w:val="none" w:sz="0" w:space="0" w:color="auto"/>
                                                        <w:left w:val="none" w:sz="0" w:space="0" w:color="auto"/>
                                                        <w:bottom w:val="none" w:sz="0" w:space="0" w:color="auto"/>
                                                        <w:right w:val="none" w:sz="0" w:space="0" w:color="auto"/>
                                                      </w:divBdr>
                                                      <w:divsChild>
                                                        <w:div w:id="1221867145">
                                                          <w:marLeft w:val="0"/>
                                                          <w:marRight w:val="0"/>
                                                          <w:marTop w:val="0"/>
                                                          <w:marBottom w:val="0"/>
                                                          <w:divBdr>
                                                            <w:top w:val="none" w:sz="0" w:space="0" w:color="auto"/>
                                                            <w:left w:val="none" w:sz="0" w:space="0" w:color="auto"/>
                                                            <w:bottom w:val="none" w:sz="0" w:space="0" w:color="auto"/>
                                                            <w:right w:val="none" w:sz="0" w:space="0" w:color="auto"/>
                                                          </w:divBdr>
                                                          <w:divsChild>
                                                            <w:div w:id="1302033605">
                                                              <w:marLeft w:val="0"/>
                                                              <w:marRight w:val="0"/>
                                                              <w:marTop w:val="0"/>
                                                              <w:marBottom w:val="0"/>
                                                              <w:divBdr>
                                                                <w:top w:val="none" w:sz="0" w:space="0" w:color="auto"/>
                                                                <w:left w:val="none" w:sz="0" w:space="0" w:color="auto"/>
                                                                <w:bottom w:val="none" w:sz="0" w:space="0" w:color="auto"/>
                                                                <w:right w:val="none" w:sz="0" w:space="0" w:color="auto"/>
                                                              </w:divBdr>
                                                              <w:divsChild>
                                                                <w:div w:id="279537356">
                                                                  <w:marLeft w:val="405"/>
                                                                  <w:marRight w:val="0"/>
                                                                  <w:marTop w:val="0"/>
                                                                  <w:marBottom w:val="0"/>
                                                                  <w:divBdr>
                                                                    <w:top w:val="none" w:sz="0" w:space="0" w:color="auto"/>
                                                                    <w:left w:val="none" w:sz="0" w:space="0" w:color="auto"/>
                                                                    <w:bottom w:val="none" w:sz="0" w:space="0" w:color="auto"/>
                                                                    <w:right w:val="none" w:sz="0" w:space="0" w:color="auto"/>
                                                                  </w:divBdr>
                                                                  <w:divsChild>
                                                                    <w:div w:id="343166692">
                                                                      <w:marLeft w:val="0"/>
                                                                      <w:marRight w:val="0"/>
                                                                      <w:marTop w:val="0"/>
                                                                      <w:marBottom w:val="0"/>
                                                                      <w:divBdr>
                                                                        <w:top w:val="none" w:sz="0" w:space="0" w:color="auto"/>
                                                                        <w:left w:val="none" w:sz="0" w:space="0" w:color="auto"/>
                                                                        <w:bottom w:val="none" w:sz="0" w:space="0" w:color="auto"/>
                                                                        <w:right w:val="none" w:sz="0" w:space="0" w:color="auto"/>
                                                                      </w:divBdr>
                                                                      <w:divsChild>
                                                                        <w:div w:id="1025402491">
                                                                          <w:marLeft w:val="0"/>
                                                                          <w:marRight w:val="0"/>
                                                                          <w:marTop w:val="0"/>
                                                                          <w:marBottom w:val="0"/>
                                                                          <w:divBdr>
                                                                            <w:top w:val="none" w:sz="0" w:space="0" w:color="auto"/>
                                                                            <w:left w:val="none" w:sz="0" w:space="0" w:color="auto"/>
                                                                            <w:bottom w:val="none" w:sz="0" w:space="0" w:color="auto"/>
                                                                            <w:right w:val="none" w:sz="0" w:space="0" w:color="auto"/>
                                                                          </w:divBdr>
                                                                          <w:divsChild>
                                                                            <w:div w:id="798230186">
                                                                              <w:marLeft w:val="0"/>
                                                                              <w:marRight w:val="0"/>
                                                                              <w:marTop w:val="0"/>
                                                                              <w:marBottom w:val="0"/>
                                                                              <w:divBdr>
                                                                                <w:top w:val="none" w:sz="0" w:space="0" w:color="auto"/>
                                                                                <w:left w:val="none" w:sz="0" w:space="0" w:color="auto"/>
                                                                                <w:bottom w:val="none" w:sz="0" w:space="0" w:color="auto"/>
                                                                                <w:right w:val="none" w:sz="0" w:space="0" w:color="auto"/>
                                                                              </w:divBdr>
                                                                              <w:divsChild>
                                                                                <w:div w:id="1843623945">
                                                                                  <w:marLeft w:val="0"/>
                                                                                  <w:marRight w:val="0"/>
                                                                                  <w:marTop w:val="0"/>
                                                                                  <w:marBottom w:val="0"/>
                                                                                  <w:divBdr>
                                                                                    <w:top w:val="none" w:sz="0" w:space="0" w:color="auto"/>
                                                                                    <w:left w:val="none" w:sz="0" w:space="0" w:color="auto"/>
                                                                                    <w:bottom w:val="none" w:sz="0" w:space="0" w:color="auto"/>
                                                                                    <w:right w:val="none" w:sz="0" w:space="0" w:color="auto"/>
                                                                                  </w:divBdr>
                                                                                  <w:divsChild>
                                                                                    <w:div w:id="750662939">
                                                                                      <w:marLeft w:val="0"/>
                                                                                      <w:marRight w:val="0"/>
                                                                                      <w:marTop w:val="0"/>
                                                                                      <w:marBottom w:val="0"/>
                                                                                      <w:divBdr>
                                                                                        <w:top w:val="none" w:sz="0" w:space="0" w:color="auto"/>
                                                                                        <w:left w:val="none" w:sz="0" w:space="0" w:color="auto"/>
                                                                                        <w:bottom w:val="none" w:sz="0" w:space="0" w:color="auto"/>
                                                                                        <w:right w:val="none" w:sz="0" w:space="0" w:color="auto"/>
                                                                                      </w:divBdr>
                                                                                      <w:divsChild>
                                                                                        <w:div w:id="165482211">
                                                                                          <w:marLeft w:val="0"/>
                                                                                          <w:marRight w:val="0"/>
                                                                                          <w:marTop w:val="0"/>
                                                                                          <w:marBottom w:val="0"/>
                                                                                          <w:divBdr>
                                                                                            <w:top w:val="none" w:sz="0" w:space="0" w:color="auto"/>
                                                                                            <w:left w:val="none" w:sz="0" w:space="0" w:color="auto"/>
                                                                                            <w:bottom w:val="none" w:sz="0" w:space="0" w:color="auto"/>
                                                                                            <w:right w:val="none" w:sz="0" w:space="0" w:color="auto"/>
                                                                                          </w:divBdr>
                                                                                          <w:divsChild>
                                                                                            <w:div w:id="240989832">
                                                                                              <w:marLeft w:val="0"/>
                                                                                              <w:marRight w:val="150"/>
                                                                                              <w:marTop w:val="75"/>
                                                                                              <w:marBottom w:val="0"/>
                                                                                              <w:divBdr>
                                                                                                <w:top w:val="none" w:sz="0" w:space="0" w:color="auto"/>
                                                                                                <w:left w:val="none" w:sz="0" w:space="0" w:color="auto"/>
                                                                                                <w:bottom w:val="single" w:sz="6" w:space="15" w:color="auto"/>
                                                                                                <w:right w:val="none" w:sz="0" w:space="0" w:color="auto"/>
                                                                                              </w:divBdr>
                                                                                              <w:divsChild>
                                                                                                <w:div w:id="1754086488">
                                                                                                  <w:marLeft w:val="1200"/>
                                                                                                  <w:marRight w:val="0"/>
                                                                                                  <w:marTop w:val="180"/>
                                                                                                  <w:marBottom w:val="0"/>
                                                                                                  <w:divBdr>
                                                                                                    <w:top w:val="none" w:sz="0" w:space="0" w:color="auto"/>
                                                                                                    <w:left w:val="none" w:sz="0" w:space="0" w:color="auto"/>
                                                                                                    <w:bottom w:val="none" w:sz="0" w:space="0" w:color="auto"/>
                                                                                                    <w:right w:val="none" w:sz="0" w:space="0" w:color="auto"/>
                                                                                                  </w:divBdr>
                                                                                                  <w:divsChild>
                                                                                                    <w:div w:id="1559514821">
                                                                                                      <w:marLeft w:val="0"/>
                                                                                                      <w:marRight w:val="0"/>
                                                                                                      <w:marTop w:val="0"/>
                                                                                                      <w:marBottom w:val="0"/>
                                                                                                      <w:divBdr>
                                                                                                        <w:top w:val="none" w:sz="0" w:space="0" w:color="auto"/>
                                                                                                        <w:left w:val="none" w:sz="0" w:space="0" w:color="auto"/>
                                                                                                        <w:bottom w:val="none" w:sz="0" w:space="0" w:color="auto"/>
                                                                                                        <w:right w:val="none" w:sz="0" w:space="0" w:color="auto"/>
                                                                                                      </w:divBdr>
                                                                                                      <w:divsChild>
                                                                                                        <w:div w:id="1749308114">
                                                                                                          <w:marLeft w:val="0"/>
                                                                                                          <w:marRight w:val="0"/>
                                                                                                          <w:marTop w:val="15"/>
                                                                                                          <w:marBottom w:val="0"/>
                                                                                                          <w:divBdr>
                                                                                                            <w:top w:val="none" w:sz="0" w:space="0" w:color="auto"/>
                                                                                                            <w:left w:val="none" w:sz="0" w:space="0" w:color="auto"/>
                                                                                                            <w:bottom w:val="none" w:sz="0" w:space="0" w:color="auto"/>
                                                                                                            <w:right w:val="none" w:sz="0" w:space="0" w:color="auto"/>
                                                                                                          </w:divBdr>
                                                                                                          <w:divsChild>
                                                                                                            <w:div w:id="1424718716">
                                                                                                              <w:marLeft w:val="0"/>
                                                                                                              <w:marRight w:val="0"/>
                                                                                                              <w:marTop w:val="0"/>
                                                                                                              <w:marBottom w:val="0"/>
                                                                                                              <w:divBdr>
                                                                                                                <w:top w:val="none" w:sz="0" w:space="0" w:color="auto"/>
                                                                                                                <w:left w:val="none" w:sz="0" w:space="0" w:color="auto"/>
                                                                                                                <w:bottom w:val="none" w:sz="0" w:space="0" w:color="auto"/>
                                                                                                                <w:right w:val="none" w:sz="0" w:space="0" w:color="auto"/>
                                                                                                              </w:divBdr>
                                                                                                              <w:divsChild>
                                                                                                                <w:div w:id="22025890">
                                                                                                                  <w:marLeft w:val="0"/>
                                                                                                                  <w:marRight w:val="0"/>
                                                                                                                  <w:marTop w:val="0"/>
                                                                                                                  <w:marBottom w:val="0"/>
                                                                                                                  <w:divBdr>
                                                                                                                    <w:top w:val="none" w:sz="0" w:space="0" w:color="auto"/>
                                                                                                                    <w:left w:val="none" w:sz="0" w:space="0" w:color="auto"/>
                                                                                                                    <w:bottom w:val="none" w:sz="0" w:space="0" w:color="auto"/>
                                                                                                                    <w:right w:val="none" w:sz="0" w:space="0" w:color="auto"/>
                                                                                                                  </w:divBdr>
                                                                                                                  <w:divsChild>
                                                                                                                    <w:div w:id="399332258">
                                                                                                                      <w:marLeft w:val="0"/>
                                                                                                                      <w:marRight w:val="0"/>
                                                                                                                      <w:marTop w:val="0"/>
                                                                                                                      <w:marBottom w:val="0"/>
                                                                                                                      <w:divBdr>
                                                                                                                        <w:top w:val="none" w:sz="0" w:space="0" w:color="auto"/>
                                                                                                                        <w:left w:val="none" w:sz="0" w:space="0" w:color="auto"/>
                                                                                                                        <w:bottom w:val="none" w:sz="0" w:space="0" w:color="auto"/>
                                                                                                                        <w:right w:val="none" w:sz="0" w:space="0" w:color="auto"/>
                                                                                                                      </w:divBdr>
                                                                                                                      <w:divsChild>
                                                                                                                        <w:div w:id="1426151557">
                                                                                                                          <w:marLeft w:val="0"/>
                                                                                                                          <w:marRight w:val="0"/>
                                                                                                                          <w:marTop w:val="0"/>
                                                                                                                          <w:marBottom w:val="0"/>
                                                                                                                          <w:divBdr>
                                                                                                                            <w:top w:val="none" w:sz="0" w:space="0" w:color="auto"/>
                                                                                                                            <w:left w:val="none" w:sz="0" w:space="0" w:color="auto"/>
                                                                                                                            <w:bottom w:val="none" w:sz="0" w:space="0" w:color="auto"/>
                                                                                                                            <w:right w:val="none" w:sz="0" w:space="0" w:color="auto"/>
                                                                                                                          </w:divBdr>
                                                                                                                          <w:divsChild>
                                                                                                                            <w:div w:id="998654442">
                                                                                                                              <w:marLeft w:val="0"/>
                                                                                                                              <w:marRight w:val="0"/>
                                                                                                                              <w:marTop w:val="0"/>
                                                                                                                              <w:marBottom w:val="200"/>
                                                                                                                              <w:divBdr>
                                                                                                                                <w:top w:val="none" w:sz="0" w:space="0" w:color="auto"/>
                                                                                                                                <w:left w:val="none" w:sz="0" w:space="0" w:color="auto"/>
                                                                                                                                <w:bottom w:val="none" w:sz="0" w:space="0" w:color="auto"/>
                                                                                                                                <w:right w:val="none" w:sz="0" w:space="0" w:color="auto"/>
                                                                                                                              </w:divBdr>
                                                                                                                            </w:div>
                                                                                                                            <w:div w:id="1567254944">
                                                                                                                              <w:marLeft w:val="0"/>
                                                                                                                              <w:marRight w:val="0"/>
                                                                                                                              <w:marTop w:val="0"/>
                                                                                                                              <w:marBottom w:val="200"/>
                                                                                                                              <w:divBdr>
                                                                                                                                <w:top w:val="none" w:sz="0" w:space="0" w:color="auto"/>
                                                                                                                                <w:left w:val="none" w:sz="0" w:space="0" w:color="auto"/>
                                                                                                                                <w:bottom w:val="none" w:sz="0" w:space="0" w:color="auto"/>
                                                                                                                                <w:right w:val="none" w:sz="0" w:space="0" w:color="auto"/>
                                                                                                                              </w:divBdr>
                                                                                                                            </w:div>
                                                                                                                            <w:div w:id="2040202152">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2109618">
      <w:bodyDiv w:val="1"/>
      <w:marLeft w:val="0"/>
      <w:marRight w:val="0"/>
      <w:marTop w:val="0"/>
      <w:marBottom w:val="0"/>
      <w:divBdr>
        <w:top w:val="none" w:sz="0" w:space="0" w:color="auto"/>
        <w:left w:val="none" w:sz="0" w:space="0" w:color="auto"/>
        <w:bottom w:val="none" w:sz="0" w:space="0" w:color="auto"/>
        <w:right w:val="none" w:sz="0" w:space="0" w:color="auto"/>
      </w:divBdr>
    </w:div>
    <w:div w:id="1915579757">
      <w:bodyDiv w:val="1"/>
      <w:marLeft w:val="0"/>
      <w:marRight w:val="0"/>
      <w:marTop w:val="0"/>
      <w:marBottom w:val="0"/>
      <w:divBdr>
        <w:top w:val="none" w:sz="0" w:space="0" w:color="auto"/>
        <w:left w:val="none" w:sz="0" w:space="0" w:color="auto"/>
        <w:bottom w:val="none" w:sz="0" w:space="0" w:color="auto"/>
        <w:right w:val="none" w:sz="0" w:space="0" w:color="auto"/>
      </w:divBdr>
      <w:divsChild>
        <w:div w:id="1562525320">
          <w:marLeft w:val="0"/>
          <w:marRight w:val="0"/>
          <w:marTop w:val="0"/>
          <w:marBottom w:val="0"/>
          <w:divBdr>
            <w:top w:val="none" w:sz="0" w:space="0" w:color="auto"/>
            <w:left w:val="none" w:sz="0" w:space="0" w:color="auto"/>
            <w:bottom w:val="none" w:sz="0" w:space="0" w:color="auto"/>
            <w:right w:val="none" w:sz="0" w:space="0" w:color="auto"/>
          </w:divBdr>
          <w:divsChild>
            <w:div w:id="1807966657">
              <w:marLeft w:val="0"/>
              <w:marRight w:val="0"/>
              <w:marTop w:val="0"/>
              <w:marBottom w:val="0"/>
              <w:divBdr>
                <w:top w:val="none" w:sz="0" w:space="0" w:color="auto"/>
                <w:left w:val="none" w:sz="0" w:space="0" w:color="auto"/>
                <w:bottom w:val="none" w:sz="0" w:space="0" w:color="auto"/>
                <w:right w:val="none" w:sz="0" w:space="0" w:color="auto"/>
              </w:divBdr>
              <w:divsChild>
                <w:div w:id="1170481697">
                  <w:marLeft w:val="0"/>
                  <w:marRight w:val="0"/>
                  <w:marTop w:val="0"/>
                  <w:marBottom w:val="0"/>
                  <w:divBdr>
                    <w:top w:val="none" w:sz="0" w:space="0" w:color="auto"/>
                    <w:left w:val="none" w:sz="0" w:space="0" w:color="auto"/>
                    <w:bottom w:val="none" w:sz="0" w:space="0" w:color="auto"/>
                    <w:right w:val="none" w:sz="0" w:space="0" w:color="auto"/>
                  </w:divBdr>
                  <w:divsChild>
                    <w:div w:id="1331300518">
                      <w:marLeft w:val="0"/>
                      <w:marRight w:val="0"/>
                      <w:marTop w:val="0"/>
                      <w:marBottom w:val="0"/>
                      <w:divBdr>
                        <w:top w:val="none" w:sz="0" w:space="0" w:color="auto"/>
                        <w:left w:val="none" w:sz="0" w:space="0" w:color="auto"/>
                        <w:bottom w:val="none" w:sz="0" w:space="0" w:color="auto"/>
                        <w:right w:val="none" w:sz="0" w:space="0" w:color="auto"/>
                      </w:divBdr>
                      <w:divsChild>
                        <w:div w:id="319192508">
                          <w:marLeft w:val="0"/>
                          <w:marRight w:val="0"/>
                          <w:marTop w:val="0"/>
                          <w:marBottom w:val="0"/>
                          <w:divBdr>
                            <w:top w:val="none" w:sz="0" w:space="0" w:color="auto"/>
                            <w:left w:val="none" w:sz="0" w:space="0" w:color="auto"/>
                            <w:bottom w:val="none" w:sz="0" w:space="0" w:color="auto"/>
                            <w:right w:val="none" w:sz="0" w:space="0" w:color="auto"/>
                          </w:divBdr>
                          <w:divsChild>
                            <w:div w:id="1224634760">
                              <w:marLeft w:val="0"/>
                              <w:marRight w:val="0"/>
                              <w:marTop w:val="0"/>
                              <w:marBottom w:val="0"/>
                              <w:divBdr>
                                <w:top w:val="none" w:sz="0" w:space="0" w:color="auto"/>
                                <w:left w:val="none" w:sz="0" w:space="0" w:color="auto"/>
                                <w:bottom w:val="none" w:sz="0" w:space="0" w:color="auto"/>
                                <w:right w:val="none" w:sz="0" w:space="0" w:color="auto"/>
                              </w:divBdr>
                              <w:divsChild>
                                <w:div w:id="850491189">
                                  <w:marLeft w:val="0"/>
                                  <w:marRight w:val="0"/>
                                  <w:marTop w:val="0"/>
                                  <w:marBottom w:val="0"/>
                                  <w:divBdr>
                                    <w:top w:val="none" w:sz="0" w:space="0" w:color="auto"/>
                                    <w:left w:val="none" w:sz="0" w:space="0" w:color="auto"/>
                                    <w:bottom w:val="none" w:sz="0" w:space="0" w:color="auto"/>
                                    <w:right w:val="none" w:sz="0" w:space="0" w:color="auto"/>
                                  </w:divBdr>
                                  <w:divsChild>
                                    <w:div w:id="1368750060">
                                      <w:marLeft w:val="0"/>
                                      <w:marRight w:val="0"/>
                                      <w:marTop w:val="0"/>
                                      <w:marBottom w:val="0"/>
                                      <w:divBdr>
                                        <w:top w:val="none" w:sz="0" w:space="0" w:color="auto"/>
                                        <w:left w:val="none" w:sz="0" w:space="0" w:color="auto"/>
                                        <w:bottom w:val="none" w:sz="0" w:space="0" w:color="auto"/>
                                        <w:right w:val="none" w:sz="0" w:space="0" w:color="auto"/>
                                      </w:divBdr>
                                      <w:divsChild>
                                        <w:div w:id="318388981">
                                          <w:marLeft w:val="0"/>
                                          <w:marRight w:val="0"/>
                                          <w:marTop w:val="0"/>
                                          <w:marBottom w:val="0"/>
                                          <w:divBdr>
                                            <w:top w:val="none" w:sz="0" w:space="0" w:color="auto"/>
                                            <w:left w:val="none" w:sz="0" w:space="0" w:color="auto"/>
                                            <w:bottom w:val="none" w:sz="0" w:space="0" w:color="auto"/>
                                            <w:right w:val="none" w:sz="0" w:space="0" w:color="auto"/>
                                          </w:divBdr>
                                          <w:divsChild>
                                            <w:div w:id="1472097615">
                                              <w:marLeft w:val="0"/>
                                              <w:marRight w:val="0"/>
                                              <w:marTop w:val="0"/>
                                              <w:marBottom w:val="0"/>
                                              <w:divBdr>
                                                <w:top w:val="none" w:sz="0" w:space="0" w:color="auto"/>
                                                <w:left w:val="none" w:sz="0" w:space="0" w:color="auto"/>
                                                <w:bottom w:val="single" w:sz="6" w:space="0" w:color="E5E3E3"/>
                                                <w:right w:val="none" w:sz="0" w:space="0" w:color="auto"/>
                                              </w:divBdr>
                                              <w:divsChild>
                                                <w:div w:id="1997224793">
                                                  <w:marLeft w:val="0"/>
                                                  <w:marRight w:val="0"/>
                                                  <w:marTop w:val="0"/>
                                                  <w:marBottom w:val="0"/>
                                                  <w:divBdr>
                                                    <w:top w:val="none" w:sz="0" w:space="0" w:color="auto"/>
                                                    <w:left w:val="none" w:sz="0" w:space="0" w:color="auto"/>
                                                    <w:bottom w:val="none" w:sz="0" w:space="0" w:color="auto"/>
                                                    <w:right w:val="none" w:sz="0" w:space="0" w:color="auto"/>
                                                  </w:divBdr>
                                                  <w:divsChild>
                                                    <w:div w:id="614676704">
                                                      <w:marLeft w:val="0"/>
                                                      <w:marRight w:val="0"/>
                                                      <w:marTop w:val="0"/>
                                                      <w:marBottom w:val="0"/>
                                                      <w:divBdr>
                                                        <w:top w:val="none" w:sz="0" w:space="0" w:color="auto"/>
                                                        <w:left w:val="none" w:sz="0" w:space="0" w:color="auto"/>
                                                        <w:bottom w:val="none" w:sz="0" w:space="0" w:color="auto"/>
                                                        <w:right w:val="none" w:sz="0" w:space="0" w:color="auto"/>
                                                      </w:divBdr>
                                                      <w:divsChild>
                                                        <w:div w:id="683675570">
                                                          <w:marLeft w:val="0"/>
                                                          <w:marRight w:val="0"/>
                                                          <w:marTop w:val="0"/>
                                                          <w:marBottom w:val="0"/>
                                                          <w:divBdr>
                                                            <w:top w:val="none" w:sz="0" w:space="0" w:color="auto"/>
                                                            <w:left w:val="none" w:sz="0" w:space="0" w:color="auto"/>
                                                            <w:bottom w:val="single" w:sz="6" w:space="0" w:color="auto"/>
                                                            <w:right w:val="none" w:sz="0" w:space="0" w:color="auto"/>
                                                          </w:divBdr>
                                                          <w:divsChild>
                                                            <w:div w:id="969089708">
                                                              <w:marLeft w:val="0"/>
                                                              <w:marRight w:val="0"/>
                                                              <w:marTop w:val="0"/>
                                                              <w:marBottom w:val="0"/>
                                                              <w:divBdr>
                                                                <w:top w:val="none" w:sz="0" w:space="0" w:color="auto"/>
                                                                <w:left w:val="none" w:sz="0" w:space="0" w:color="auto"/>
                                                                <w:bottom w:val="single" w:sz="6" w:space="0" w:color="auto"/>
                                                                <w:right w:val="none" w:sz="0" w:space="0" w:color="auto"/>
                                                              </w:divBdr>
                                                              <w:divsChild>
                                                                <w:div w:id="2073309459">
                                                                  <w:marLeft w:val="405"/>
                                                                  <w:marRight w:val="0"/>
                                                                  <w:marTop w:val="0"/>
                                                                  <w:marBottom w:val="0"/>
                                                                  <w:divBdr>
                                                                    <w:top w:val="none" w:sz="0" w:space="0" w:color="auto"/>
                                                                    <w:left w:val="none" w:sz="0" w:space="0" w:color="auto"/>
                                                                    <w:bottom w:val="none" w:sz="0" w:space="0" w:color="auto"/>
                                                                    <w:right w:val="none" w:sz="0" w:space="0" w:color="auto"/>
                                                                  </w:divBdr>
                                                                  <w:divsChild>
                                                                    <w:div w:id="2028020738">
                                                                      <w:marLeft w:val="0"/>
                                                                      <w:marRight w:val="0"/>
                                                                      <w:marTop w:val="0"/>
                                                                      <w:marBottom w:val="0"/>
                                                                      <w:divBdr>
                                                                        <w:top w:val="none" w:sz="0" w:space="0" w:color="auto"/>
                                                                        <w:left w:val="none" w:sz="0" w:space="0" w:color="auto"/>
                                                                        <w:bottom w:val="none" w:sz="0" w:space="0" w:color="auto"/>
                                                                        <w:right w:val="none" w:sz="0" w:space="0" w:color="auto"/>
                                                                      </w:divBdr>
                                                                      <w:divsChild>
                                                                        <w:div w:id="894704451">
                                                                          <w:marLeft w:val="0"/>
                                                                          <w:marRight w:val="0"/>
                                                                          <w:marTop w:val="0"/>
                                                                          <w:marBottom w:val="0"/>
                                                                          <w:divBdr>
                                                                            <w:top w:val="none" w:sz="0" w:space="0" w:color="auto"/>
                                                                            <w:left w:val="none" w:sz="0" w:space="0" w:color="auto"/>
                                                                            <w:bottom w:val="none" w:sz="0" w:space="0" w:color="auto"/>
                                                                            <w:right w:val="none" w:sz="0" w:space="0" w:color="auto"/>
                                                                          </w:divBdr>
                                                                          <w:divsChild>
                                                                            <w:div w:id="559704997">
                                                                              <w:marLeft w:val="0"/>
                                                                              <w:marRight w:val="0"/>
                                                                              <w:marTop w:val="0"/>
                                                                              <w:marBottom w:val="0"/>
                                                                              <w:divBdr>
                                                                                <w:top w:val="none" w:sz="0" w:space="0" w:color="auto"/>
                                                                                <w:left w:val="none" w:sz="0" w:space="0" w:color="auto"/>
                                                                                <w:bottom w:val="none" w:sz="0" w:space="0" w:color="auto"/>
                                                                                <w:right w:val="none" w:sz="0" w:space="0" w:color="auto"/>
                                                                              </w:divBdr>
                                                                              <w:divsChild>
                                                                                <w:div w:id="423188727">
                                                                                  <w:marLeft w:val="0"/>
                                                                                  <w:marRight w:val="0"/>
                                                                                  <w:marTop w:val="0"/>
                                                                                  <w:marBottom w:val="0"/>
                                                                                  <w:divBdr>
                                                                                    <w:top w:val="none" w:sz="0" w:space="0" w:color="auto"/>
                                                                                    <w:left w:val="none" w:sz="0" w:space="0" w:color="auto"/>
                                                                                    <w:bottom w:val="none" w:sz="0" w:space="0" w:color="auto"/>
                                                                                    <w:right w:val="none" w:sz="0" w:space="0" w:color="auto"/>
                                                                                  </w:divBdr>
                                                                                  <w:divsChild>
                                                                                    <w:div w:id="1180389822">
                                                                                      <w:marLeft w:val="0"/>
                                                                                      <w:marRight w:val="0"/>
                                                                                      <w:marTop w:val="0"/>
                                                                                      <w:marBottom w:val="0"/>
                                                                                      <w:divBdr>
                                                                                        <w:top w:val="none" w:sz="0" w:space="0" w:color="auto"/>
                                                                                        <w:left w:val="none" w:sz="0" w:space="0" w:color="auto"/>
                                                                                        <w:bottom w:val="none" w:sz="0" w:space="0" w:color="auto"/>
                                                                                        <w:right w:val="none" w:sz="0" w:space="0" w:color="auto"/>
                                                                                      </w:divBdr>
                                                                                      <w:divsChild>
                                                                                        <w:div w:id="114715410">
                                                                                          <w:marLeft w:val="0"/>
                                                                                          <w:marRight w:val="0"/>
                                                                                          <w:marTop w:val="0"/>
                                                                                          <w:marBottom w:val="0"/>
                                                                                          <w:divBdr>
                                                                                            <w:top w:val="none" w:sz="0" w:space="0" w:color="auto"/>
                                                                                            <w:left w:val="none" w:sz="0" w:space="0" w:color="auto"/>
                                                                                            <w:bottom w:val="none" w:sz="0" w:space="0" w:color="auto"/>
                                                                                            <w:right w:val="none" w:sz="0" w:space="0" w:color="auto"/>
                                                                                          </w:divBdr>
                                                                                          <w:divsChild>
                                                                                            <w:div w:id="1346784575">
                                                                                              <w:marLeft w:val="0"/>
                                                                                              <w:marRight w:val="150"/>
                                                                                              <w:marTop w:val="75"/>
                                                                                              <w:marBottom w:val="0"/>
                                                                                              <w:divBdr>
                                                                                                <w:top w:val="none" w:sz="0" w:space="0" w:color="auto"/>
                                                                                                <w:left w:val="none" w:sz="0" w:space="0" w:color="auto"/>
                                                                                                <w:bottom w:val="single" w:sz="6" w:space="15" w:color="auto"/>
                                                                                                <w:right w:val="none" w:sz="0" w:space="0" w:color="auto"/>
                                                                                              </w:divBdr>
                                                                                              <w:divsChild>
                                                                                                <w:div w:id="1653604784">
                                                                                                  <w:marLeft w:val="0"/>
                                                                                                  <w:marRight w:val="0"/>
                                                                                                  <w:marTop w:val="180"/>
                                                                                                  <w:marBottom w:val="0"/>
                                                                                                  <w:divBdr>
                                                                                                    <w:top w:val="none" w:sz="0" w:space="0" w:color="auto"/>
                                                                                                    <w:left w:val="none" w:sz="0" w:space="0" w:color="auto"/>
                                                                                                    <w:bottom w:val="none" w:sz="0" w:space="0" w:color="auto"/>
                                                                                                    <w:right w:val="none" w:sz="0" w:space="0" w:color="auto"/>
                                                                                                  </w:divBdr>
                                                                                                  <w:divsChild>
                                                                                                    <w:div w:id="1801072943">
                                                                                                      <w:marLeft w:val="0"/>
                                                                                                      <w:marRight w:val="0"/>
                                                                                                      <w:marTop w:val="0"/>
                                                                                                      <w:marBottom w:val="0"/>
                                                                                                      <w:divBdr>
                                                                                                        <w:top w:val="none" w:sz="0" w:space="0" w:color="auto"/>
                                                                                                        <w:left w:val="none" w:sz="0" w:space="0" w:color="auto"/>
                                                                                                        <w:bottom w:val="none" w:sz="0" w:space="0" w:color="auto"/>
                                                                                                        <w:right w:val="none" w:sz="0" w:space="0" w:color="auto"/>
                                                                                                      </w:divBdr>
                                                                                                      <w:divsChild>
                                                                                                        <w:div w:id="1559396217">
                                                                                                          <w:marLeft w:val="0"/>
                                                                                                          <w:marRight w:val="0"/>
                                                                                                          <w:marTop w:val="15"/>
                                                                                                          <w:marBottom w:val="0"/>
                                                                                                          <w:divBdr>
                                                                                                            <w:top w:val="none" w:sz="0" w:space="0" w:color="auto"/>
                                                                                                            <w:left w:val="none" w:sz="0" w:space="0" w:color="auto"/>
                                                                                                            <w:bottom w:val="none" w:sz="0" w:space="0" w:color="auto"/>
                                                                                                            <w:right w:val="none" w:sz="0" w:space="0" w:color="auto"/>
                                                                                                          </w:divBdr>
                                                                                                          <w:divsChild>
                                                                                                            <w:div w:id="459350481">
                                                                                                              <w:marLeft w:val="0"/>
                                                                                                              <w:marRight w:val="0"/>
                                                                                                              <w:marTop w:val="0"/>
                                                                                                              <w:marBottom w:val="0"/>
                                                                                                              <w:divBdr>
                                                                                                                <w:top w:val="none" w:sz="0" w:space="0" w:color="auto"/>
                                                                                                                <w:left w:val="none" w:sz="0" w:space="0" w:color="auto"/>
                                                                                                                <w:bottom w:val="none" w:sz="0" w:space="0" w:color="auto"/>
                                                                                                                <w:right w:val="none" w:sz="0" w:space="0" w:color="auto"/>
                                                                                                              </w:divBdr>
                                                                                                              <w:divsChild>
                                                                                                                <w:div w:id="1416786259">
                                                                                                                  <w:marLeft w:val="0"/>
                                                                                                                  <w:marRight w:val="0"/>
                                                                                                                  <w:marTop w:val="0"/>
                                                                                                                  <w:marBottom w:val="0"/>
                                                                                                                  <w:divBdr>
                                                                                                                    <w:top w:val="none" w:sz="0" w:space="0" w:color="auto"/>
                                                                                                                    <w:left w:val="none" w:sz="0" w:space="0" w:color="auto"/>
                                                                                                                    <w:bottom w:val="none" w:sz="0" w:space="0" w:color="auto"/>
                                                                                                                    <w:right w:val="none" w:sz="0" w:space="0" w:color="auto"/>
                                                                                                                  </w:divBdr>
                                                                                                                  <w:divsChild>
                                                                                                                    <w:div w:id="1351952065">
                                                                                                                      <w:marLeft w:val="0"/>
                                                                                                                      <w:marRight w:val="0"/>
                                                                                                                      <w:marTop w:val="0"/>
                                                                                                                      <w:marBottom w:val="0"/>
                                                                                                                      <w:divBdr>
                                                                                                                        <w:top w:val="none" w:sz="0" w:space="0" w:color="auto"/>
                                                                                                                        <w:left w:val="none" w:sz="0" w:space="0" w:color="auto"/>
                                                                                                                        <w:bottom w:val="none" w:sz="0" w:space="0" w:color="auto"/>
                                                                                                                        <w:right w:val="none" w:sz="0" w:space="0" w:color="auto"/>
                                                                                                                      </w:divBdr>
                                                                                                                      <w:divsChild>
                                                                                                                        <w:div w:id="73016271">
                                                                                                                          <w:marLeft w:val="0"/>
                                                                                                                          <w:marRight w:val="0"/>
                                                                                                                          <w:marTop w:val="0"/>
                                                                                                                          <w:marBottom w:val="0"/>
                                                                                                                          <w:divBdr>
                                                                                                                            <w:top w:val="none" w:sz="0" w:space="0" w:color="auto"/>
                                                                                                                            <w:left w:val="none" w:sz="0" w:space="0" w:color="auto"/>
                                                                                                                            <w:bottom w:val="none" w:sz="0" w:space="0" w:color="auto"/>
                                                                                                                            <w:right w:val="none" w:sz="0" w:space="0" w:color="auto"/>
                                                                                                                          </w:divBdr>
                                                                                                                          <w:divsChild>
                                                                                                                            <w:div w:id="1673869863">
                                                                                                                              <w:marLeft w:val="0"/>
                                                                                                                              <w:marRight w:val="0"/>
                                                                                                                              <w:marTop w:val="0"/>
                                                                                                                              <w:marBottom w:val="0"/>
                                                                                                                              <w:divBdr>
                                                                                                                                <w:top w:val="none" w:sz="0" w:space="0" w:color="auto"/>
                                                                                                                                <w:left w:val="none" w:sz="0" w:space="0" w:color="auto"/>
                                                                                                                                <w:bottom w:val="none" w:sz="0" w:space="0" w:color="auto"/>
                                                                                                                                <w:right w:val="none" w:sz="0" w:space="0" w:color="auto"/>
                                                                                                                              </w:divBdr>
                                                                                                                              <w:divsChild>
                                                                                                                                <w:div w:id="149980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6181761">
      <w:bodyDiv w:val="1"/>
      <w:marLeft w:val="0"/>
      <w:marRight w:val="0"/>
      <w:marTop w:val="0"/>
      <w:marBottom w:val="0"/>
      <w:divBdr>
        <w:top w:val="none" w:sz="0" w:space="0" w:color="auto"/>
        <w:left w:val="none" w:sz="0" w:space="0" w:color="auto"/>
        <w:bottom w:val="none" w:sz="0" w:space="0" w:color="auto"/>
        <w:right w:val="none" w:sz="0" w:space="0" w:color="auto"/>
      </w:divBdr>
      <w:divsChild>
        <w:div w:id="924533321">
          <w:marLeft w:val="0"/>
          <w:marRight w:val="0"/>
          <w:marTop w:val="0"/>
          <w:marBottom w:val="0"/>
          <w:divBdr>
            <w:top w:val="none" w:sz="0" w:space="0" w:color="auto"/>
            <w:left w:val="none" w:sz="0" w:space="0" w:color="auto"/>
            <w:bottom w:val="none" w:sz="0" w:space="0" w:color="auto"/>
            <w:right w:val="none" w:sz="0" w:space="0" w:color="auto"/>
          </w:divBdr>
          <w:divsChild>
            <w:div w:id="557712432">
              <w:marLeft w:val="0"/>
              <w:marRight w:val="0"/>
              <w:marTop w:val="0"/>
              <w:marBottom w:val="0"/>
              <w:divBdr>
                <w:top w:val="none" w:sz="0" w:space="0" w:color="auto"/>
                <w:left w:val="none" w:sz="0" w:space="0" w:color="auto"/>
                <w:bottom w:val="none" w:sz="0" w:space="0" w:color="auto"/>
                <w:right w:val="none" w:sz="0" w:space="0" w:color="auto"/>
              </w:divBdr>
              <w:divsChild>
                <w:div w:id="2108456349">
                  <w:marLeft w:val="0"/>
                  <w:marRight w:val="0"/>
                  <w:marTop w:val="0"/>
                  <w:marBottom w:val="0"/>
                  <w:divBdr>
                    <w:top w:val="none" w:sz="0" w:space="0" w:color="auto"/>
                    <w:left w:val="none" w:sz="0" w:space="0" w:color="auto"/>
                    <w:bottom w:val="none" w:sz="0" w:space="0" w:color="auto"/>
                    <w:right w:val="none" w:sz="0" w:space="0" w:color="auto"/>
                  </w:divBdr>
                  <w:divsChild>
                    <w:div w:id="53805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ttlewandlelettersandsounds.org.uk/wp-content/uploads/2021/12/Programme-Overview_Reception-and-Year-1-1.pdf" TargetMode="External"/><Relationship Id="rId18" Type="http://schemas.openxmlformats.org/officeDocument/2006/relationships/hyperlink" Target="https://www.littlewandlelettersandsounds.org.uk/wp-content/uploads/2022/03/LS-LITTLE-WANDLE-FLUENCY-ASSESSMENTS-PD05.pdf"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littlewandlelettersandsounds.org.uk/resources/my-letters-and-sounds/weekly-reading-and-phonics/assessment-rapid-catch-up/"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littlewandlelettersandsounds.org.uk/resources/my-letters-and-sounds/weekly-reading-and-phonics/assessment-year-1/"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littlewandlelettersandsounds.org.uk/resources/my-letters-and-sounds/weekly-reading-and-phonics/assessment-reception/" TargetMode="External"/><Relationship Id="rId20" Type="http://schemas.openxmlformats.org/officeDocument/2006/relationships/hyperlink" Target="https://www.littlewandlelettersandsounds.org.uk/resources/my-letters-and-sounds/weekly-reading-and-phonics/assessment-year-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littlewandlelettersandsounds.org.uk/wp-content/uploads/2021/03/LS-KEY-GUIDANCE-GETTING-STARTED-ASSESSMENT-FINAL.pdf"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littlewandlelettersandsounds.org.uk/resources/my-letters-and-sounds/weekly-reading-and-phonics/assessment-recep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ttlewandlelettersandsounds.org.uk/wp-content/uploads/2021/12/Programme-Overview_Reception-and-Year-1-1.pdf" TargetMode="External"/><Relationship Id="rId22" Type="http://schemas.openxmlformats.org/officeDocument/2006/relationships/image" Target="media/image3.png"/><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activity xmlns="18de85ae-3f31-4b60-8bb7-608cb497b8d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11F8D74E1FF440A8FA98A352B1C6F5" ma:contentTypeVersion="15" ma:contentTypeDescription="Create a new document." ma:contentTypeScope="" ma:versionID="fb8ed64aecb367efffd414bfbf3bc5f4">
  <xsd:schema xmlns:xsd="http://www.w3.org/2001/XMLSchema" xmlns:xs="http://www.w3.org/2001/XMLSchema" xmlns:p="http://schemas.microsoft.com/office/2006/metadata/properties" xmlns:ns3="18de85ae-3f31-4b60-8bb7-608cb497b8d3" xmlns:ns4="501f3920-8794-4f5c-be2a-81e88731cceb" targetNamespace="http://schemas.microsoft.com/office/2006/metadata/properties" ma:root="true" ma:fieldsID="84f469af369ccd435ad6319cf5c84325" ns3:_="" ns4:_="">
    <xsd:import namespace="18de85ae-3f31-4b60-8bb7-608cb497b8d3"/>
    <xsd:import namespace="501f3920-8794-4f5c-be2a-81e88731cce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4:SharedWithUsers" minOccurs="0"/>
                <xsd:element ref="ns4:SharedWithDetails" minOccurs="0"/>
                <xsd:element ref="ns4:SharingHintHash"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e85ae-3f31-4b60-8bb7-608cb497b8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1f3920-8794-4f5c-be2a-81e88731cce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BC25F0-A46F-4670-9EF9-C61AFA138CA6}">
  <ds:schemaRefs>
    <ds:schemaRef ds:uri="http://schemas.microsoft.com/office/2006/metadata/properties"/>
    <ds:schemaRef ds:uri="18de85ae-3f31-4b60-8bb7-608cb497b8d3"/>
  </ds:schemaRefs>
</ds:datastoreItem>
</file>

<file path=customXml/itemProps2.xml><?xml version="1.0" encoding="utf-8"?>
<ds:datastoreItem xmlns:ds="http://schemas.openxmlformats.org/officeDocument/2006/customXml" ds:itemID="{B7A895DD-4E69-43D6-B2B8-F4FBDE159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e85ae-3f31-4b60-8bb7-608cb497b8d3"/>
    <ds:schemaRef ds:uri="501f3920-8794-4f5c-be2a-81e88731cc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CDFD6A-BB3D-460C-8FDA-314306EB0B22}">
  <ds:schemaRefs>
    <ds:schemaRef ds:uri="http://schemas.openxmlformats.org/officeDocument/2006/bibliography"/>
  </ds:schemaRefs>
</ds:datastoreItem>
</file>

<file path=customXml/itemProps4.xml><?xml version="1.0" encoding="utf-8"?>
<ds:datastoreItem xmlns:ds="http://schemas.openxmlformats.org/officeDocument/2006/customXml" ds:itemID="{1CF1BF67-269B-4A07-8668-1FB4C8B883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9</Pages>
  <Words>2261</Words>
  <Characters>12894</Characters>
  <Application>Microsoft Office Word</Application>
  <DocSecurity>0</DocSecurity>
  <Lines>107</Lines>
  <Paragraphs>30</Paragraphs>
  <ScaleCrop>false</ScaleCrop>
  <Company/>
  <LinksUpToDate>false</LinksUpToDate>
  <CharactersWithSpaces>15125</CharactersWithSpaces>
  <SharedDoc>false</SharedDoc>
  <HLinks>
    <vt:vector size="6" baseType="variant">
      <vt:variant>
        <vt:i4>393306</vt:i4>
      </vt:variant>
      <vt:variant>
        <vt:i4>0</vt:i4>
      </vt:variant>
      <vt:variant>
        <vt:i4>0</vt:i4>
      </vt:variant>
      <vt:variant>
        <vt:i4>5</vt:i4>
      </vt:variant>
      <vt:variant>
        <vt:lpwstr>https://www.gov.uk/government/publications/send-code-of-practice-0-to-25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Phonics</dc:title>
  <dc:subject>june 2023</dc:subject>
  <dc:creator>Staff Responsible: Tania Timmins</dc:creator>
  <cp:keywords/>
  <cp:lastModifiedBy>Mrs T. Timmins</cp:lastModifiedBy>
  <cp:revision>44</cp:revision>
  <cp:lastPrinted>2023-07-10T07:59:00Z</cp:lastPrinted>
  <dcterms:created xsi:type="dcterms:W3CDTF">2023-09-24T12:45:00Z</dcterms:created>
  <dcterms:modified xsi:type="dcterms:W3CDTF">2023-09-24T13:38:00Z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0x0101007311F8D74E1FF440A8FA98A352B1C6F5</vt:lpwstr>
  </property>
</Properties>
</file>